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E5BA9" w14:textId="5ADAD7DD" w:rsidR="00B971FB" w:rsidRDefault="005B6360" w:rsidP="00DE02FB">
      <w:pPr>
        <w:jc w:val="right"/>
        <w:rPr>
          <w:sz w:val="28"/>
          <w:szCs w:val="28"/>
          <w:lang w:eastAsia="cs-CZ"/>
        </w:rPr>
      </w:pPr>
      <w:bookmarkStart w:id="0" w:name="_Toc190766311"/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2245B122" wp14:editId="71E0CAE3">
            <wp:extent cx="3601941" cy="458350"/>
            <wp:effectExtent l="0" t="0" r="0" b="0"/>
            <wp:docPr id="527863320" name="Рисунок 1" descr="Изображение выглядит как Шрифт, Графика, графический дизайн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63320" name="Рисунок 1" descr="Изображение выглядит как Шрифт, Графика, графический дизайн, типо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67" cy="4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9217E" w14:textId="77777777" w:rsidR="009A50A6" w:rsidRDefault="009A50A6" w:rsidP="00DE02FB">
      <w:pPr>
        <w:jc w:val="right"/>
        <w:rPr>
          <w:sz w:val="28"/>
          <w:szCs w:val="28"/>
          <w:lang w:eastAsia="cs-CZ"/>
        </w:rPr>
      </w:pPr>
    </w:p>
    <w:p w14:paraId="7A8B0FBD" w14:textId="77777777" w:rsidR="009A50A6" w:rsidRDefault="009A50A6" w:rsidP="00DE02FB">
      <w:pPr>
        <w:jc w:val="right"/>
        <w:rPr>
          <w:sz w:val="28"/>
          <w:szCs w:val="28"/>
          <w:lang w:eastAsia="cs-CZ"/>
        </w:rPr>
      </w:pPr>
    </w:p>
    <w:p w14:paraId="2AF81F8E" w14:textId="77777777" w:rsidR="009A50A6" w:rsidRDefault="009A50A6" w:rsidP="00DE02FB">
      <w:pPr>
        <w:jc w:val="right"/>
        <w:rPr>
          <w:sz w:val="28"/>
          <w:szCs w:val="28"/>
          <w:lang w:eastAsia="cs-CZ"/>
        </w:rPr>
      </w:pPr>
    </w:p>
    <w:p w14:paraId="115C3AF5" w14:textId="77777777" w:rsidR="009A50A6" w:rsidRDefault="009A50A6" w:rsidP="00DE02FB">
      <w:pPr>
        <w:jc w:val="right"/>
        <w:rPr>
          <w:sz w:val="28"/>
          <w:szCs w:val="28"/>
          <w:lang w:eastAsia="cs-CZ"/>
        </w:rPr>
      </w:pPr>
    </w:p>
    <w:p w14:paraId="51CD980D" w14:textId="77777777" w:rsidR="009A50A6" w:rsidRDefault="009A50A6" w:rsidP="00DE02FB">
      <w:pPr>
        <w:jc w:val="right"/>
        <w:rPr>
          <w:sz w:val="28"/>
          <w:szCs w:val="28"/>
          <w:lang w:eastAsia="cs-CZ"/>
        </w:rPr>
      </w:pPr>
    </w:p>
    <w:p w14:paraId="592F4E5D" w14:textId="77777777" w:rsidR="00B971FB" w:rsidRDefault="00B971FB" w:rsidP="00DE02FB">
      <w:pPr>
        <w:jc w:val="right"/>
        <w:rPr>
          <w:sz w:val="28"/>
          <w:szCs w:val="28"/>
          <w:lang w:eastAsia="cs-CZ"/>
        </w:rPr>
      </w:pPr>
    </w:p>
    <w:p w14:paraId="06DE3C2D" w14:textId="77777777" w:rsidR="00DE02FB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С</w:t>
      </w:r>
      <w:r w:rsidR="00D73B23" w:rsidRPr="00EF3EE1">
        <w:rPr>
          <w:sz w:val="28"/>
          <w:szCs w:val="28"/>
          <w:lang w:eastAsia="cs-CZ"/>
        </w:rPr>
        <w:t>истем</w:t>
      </w:r>
      <w:r w:rsidRPr="00EF3EE1">
        <w:rPr>
          <w:sz w:val="28"/>
          <w:szCs w:val="28"/>
          <w:lang w:eastAsia="cs-CZ"/>
        </w:rPr>
        <w:t>а</w:t>
      </w:r>
      <w:r w:rsidR="00D73B23" w:rsidRPr="00EF3EE1">
        <w:rPr>
          <w:sz w:val="28"/>
          <w:szCs w:val="28"/>
          <w:lang w:eastAsia="cs-CZ"/>
        </w:rPr>
        <w:t xml:space="preserve"> </w:t>
      </w:r>
      <w:proofErr w:type="spellStart"/>
      <w:r w:rsidR="00D73B23" w:rsidRPr="00E03FE6">
        <w:rPr>
          <w:snapToGrid w:val="0"/>
          <w:sz w:val="28"/>
          <w:szCs w:val="28"/>
        </w:rPr>
        <w:t>SalesWorksEnterprise</w:t>
      </w:r>
      <w:proofErr w:type="spellEnd"/>
      <w:r w:rsidR="00D73B23" w:rsidRPr="00E03FE6">
        <w:rPr>
          <w:snapToGrid w:val="0"/>
          <w:sz w:val="28"/>
          <w:szCs w:val="28"/>
          <w:vertAlign w:val="superscript"/>
        </w:rPr>
        <w:t>®</w:t>
      </w:r>
      <w:r w:rsidR="00D73B23" w:rsidRPr="00EF3EE1">
        <w:rPr>
          <w:sz w:val="28"/>
          <w:szCs w:val="28"/>
          <w:lang w:eastAsia="cs-CZ"/>
        </w:rPr>
        <w:t>.</w:t>
      </w:r>
    </w:p>
    <w:p w14:paraId="16B73D87" w14:textId="77777777" w:rsidR="00F47100" w:rsidRPr="00EF3EE1" w:rsidRDefault="00F47100" w:rsidP="00DE02FB">
      <w:pPr>
        <w:jc w:val="right"/>
        <w:rPr>
          <w:sz w:val="28"/>
          <w:szCs w:val="28"/>
          <w:lang w:eastAsia="cs-CZ"/>
        </w:rPr>
      </w:pPr>
    </w:p>
    <w:p w14:paraId="0EC019D8" w14:textId="77777777" w:rsidR="00F47100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Методика написания</w:t>
      </w:r>
    </w:p>
    <w:p w14:paraId="7AAC36FA" w14:textId="77777777" w:rsidR="00DE02FB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 xml:space="preserve"> и спецификация интерфейса </w:t>
      </w:r>
      <w:r w:rsidR="00DE02FB" w:rsidRPr="00EF3EE1">
        <w:rPr>
          <w:sz w:val="28"/>
          <w:szCs w:val="28"/>
          <w:lang w:eastAsia="cs-CZ"/>
        </w:rPr>
        <w:t>обмена</w:t>
      </w:r>
    </w:p>
    <w:p w14:paraId="3BC607E9" w14:textId="77777777" w:rsidR="001877D0" w:rsidRPr="00EF3EE1" w:rsidRDefault="00DE02FB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 xml:space="preserve"> с учетными системами </w:t>
      </w:r>
      <w:r w:rsidR="001877D0" w:rsidRPr="00EF3EE1">
        <w:rPr>
          <w:sz w:val="28"/>
          <w:szCs w:val="28"/>
          <w:lang w:eastAsia="cs-CZ"/>
        </w:rPr>
        <w:t>Дистрибьюторов.</w:t>
      </w:r>
    </w:p>
    <w:p w14:paraId="372A4F7C" w14:textId="77777777" w:rsidR="00DE02FB" w:rsidRDefault="00DE02FB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Версия интерфейса обмена 3.</w:t>
      </w:r>
      <w:r w:rsidR="008A3EBD" w:rsidRPr="00CD0366">
        <w:rPr>
          <w:sz w:val="28"/>
          <w:szCs w:val="28"/>
          <w:lang w:eastAsia="cs-CZ"/>
        </w:rPr>
        <w:t>28</w:t>
      </w:r>
      <w:r w:rsidRPr="00EF3EE1">
        <w:rPr>
          <w:sz w:val="28"/>
          <w:szCs w:val="28"/>
          <w:lang w:eastAsia="cs-CZ"/>
        </w:rPr>
        <w:t>.</w:t>
      </w:r>
    </w:p>
    <w:p w14:paraId="402C7864" w14:textId="36FFA6FE" w:rsidR="009A50A6" w:rsidRPr="00EF3EE1" w:rsidRDefault="009A50A6" w:rsidP="00736948">
      <w:pPr>
        <w:jc w:val="center"/>
        <w:rPr>
          <w:sz w:val="28"/>
          <w:szCs w:val="28"/>
          <w:lang w:eastAsia="cs-CZ"/>
        </w:rPr>
      </w:pPr>
      <w:r>
        <w:rPr>
          <w:noProof/>
        </w:rPr>
        <w:drawing>
          <wp:inline distT="0" distB="0" distL="0" distR="0" wp14:anchorId="08B63F89" wp14:editId="6935686F">
            <wp:extent cx="4110824" cy="2050773"/>
            <wp:effectExtent l="0" t="0" r="4445" b="6985"/>
            <wp:docPr id="343616242" name="Рисунок 2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19373" name="Рисунок 2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17" cy="20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CBCFC" w14:textId="77777777" w:rsidR="009A50A6" w:rsidRDefault="009A50A6">
      <w:pPr>
        <w:rPr>
          <w:b/>
          <w:bCs/>
          <w:kern w:val="32"/>
          <w:lang w:eastAsia="cs-CZ"/>
        </w:rPr>
      </w:pPr>
      <w:bookmarkStart w:id="1" w:name="_Toc190766312"/>
      <w:bookmarkStart w:id="2" w:name="_Toc191089766"/>
      <w:bookmarkStart w:id="3" w:name="_Toc191797106"/>
      <w:bookmarkStart w:id="4" w:name="_Toc192241607"/>
      <w:bookmarkStart w:id="5" w:name="_Toc192374584"/>
      <w:bookmarkStart w:id="6" w:name="_Toc192374617"/>
      <w:bookmarkStart w:id="7" w:name="_Toc192374650"/>
      <w:bookmarkStart w:id="8" w:name="_Toc192374858"/>
      <w:bookmarkStart w:id="9" w:name="_Toc8748114"/>
      <w:bookmarkEnd w:id="0"/>
      <w:r>
        <w:rPr>
          <w:lang w:eastAsia="cs-CZ"/>
        </w:rPr>
        <w:br w:type="page"/>
      </w:r>
    </w:p>
    <w:p w14:paraId="6D3819B7" w14:textId="6070417A" w:rsidR="003D4EC0" w:rsidRPr="00EF3EE1" w:rsidRDefault="000C2621" w:rsidP="003D4EC0">
      <w:pPr>
        <w:pStyle w:val="1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EF3EE1">
        <w:rPr>
          <w:rFonts w:ascii="Times New Roman" w:hAnsi="Times New Roman" w:cs="Times New Roman"/>
          <w:sz w:val="24"/>
          <w:szCs w:val="24"/>
          <w:lang w:val="ru-RU" w:eastAsia="cs-CZ"/>
        </w:rPr>
        <w:lastRenderedPageBreak/>
        <w:t>Содержание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C3F813C" w14:textId="77777777" w:rsidR="00A70E4B" w:rsidRPr="00150D75" w:rsidRDefault="00BF65E9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 w:rsidRPr="00EF3EE1">
        <w:fldChar w:fldCharType="begin"/>
      </w:r>
      <w:r w:rsidR="000C2621" w:rsidRPr="00EF3EE1">
        <w:instrText xml:space="preserve"> TOC \o "1-3" \h \z \u </w:instrText>
      </w:r>
      <w:r w:rsidRPr="00EF3EE1">
        <w:fldChar w:fldCharType="separate"/>
      </w:r>
      <w:hyperlink w:anchor="_Toc8748114" w:history="1">
        <w:r w:rsidR="00A70E4B" w:rsidRPr="00061607">
          <w:rPr>
            <w:rStyle w:val="a7"/>
            <w:noProof/>
            <w:lang w:eastAsia="cs-CZ"/>
          </w:rPr>
          <w:t>Содержание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_Toc8748114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</w:t>
        </w:r>
        <w:r w:rsidR="00A70E4B">
          <w:rPr>
            <w:noProof/>
            <w:webHidden/>
          </w:rPr>
          <w:fldChar w:fldCharType="end"/>
        </w:r>
      </w:hyperlink>
    </w:p>
    <w:p w14:paraId="4B4DA919" w14:textId="77777777" w:rsidR="00A70E4B" w:rsidRPr="00150D75" w:rsidRDefault="00ED04EA">
      <w:pPr>
        <w:pStyle w:val="11"/>
        <w:tabs>
          <w:tab w:val="left" w:pos="4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15" w:history="1">
        <w:r w:rsidR="00A70E4B" w:rsidRPr="00061607">
          <w:rPr>
            <w:rStyle w:val="a7"/>
            <w:noProof/>
            <w:lang w:eastAsia="cs-CZ"/>
          </w:rPr>
          <w:t>1.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  <w:lang w:eastAsia="cs-CZ"/>
          </w:rPr>
          <w:t>Краткое описание функциональности модуля обмена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_Toc8748115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2</w:t>
        </w:r>
        <w:r w:rsidR="00A70E4B">
          <w:rPr>
            <w:noProof/>
            <w:webHidden/>
          </w:rPr>
          <w:fldChar w:fldCharType="end"/>
        </w:r>
      </w:hyperlink>
    </w:p>
    <w:p w14:paraId="7D5CF6CD" w14:textId="77777777" w:rsidR="00A70E4B" w:rsidRPr="00150D75" w:rsidRDefault="00ED04EA">
      <w:pPr>
        <w:pStyle w:val="11"/>
        <w:tabs>
          <w:tab w:val="left" w:pos="4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16" w:history="1">
        <w:r w:rsidR="00A70E4B" w:rsidRPr="00061607">
          <w:rPr>
            <w:rStyle w:val="a7"/>
            <w:noProof/>
            <w:lang w:val="en-US" w:eastAsia="cs-CZ"/>
          </w:rPr>
          <w:t>2.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  <w:lang w:eastAsia="cs-CZ"/>
          </w:rPr>
          <w:t xml:space="preserve">Описание таблиц импорта в систему </w:t>
        </w:r>
        <w:r w:rsidR="00A70E4B" w:rsidRPr="00061607">
          <w:rPr>
            <w:rStyle w:val="a7"/>
            <w:noProof/>
            <w:lang w:val="en-US" w:eastAsia="cs-CZ"/>
          </w:rPr>
          <w:t>SalesWorks</w:t>
        </w:r>
        <w:r w:rsidR="00A70E4B" w:rsidRPr="00061607">
          <w:rPr>
            <w:rStyle w:val="a7"/>
            <w:noProof/>
            <w:lang w:eastAsia="cs-CZ"/>
          </w:rPr>
          <w:t xml:space="preserve"> </w:t>
        </w:r>
        <w:r w:rsidR="00A70E4B" w:rsidRPr="00061607">
          <w:rPr>
            <w:rStyle w:val="a7"/>
            <w:noProof/>
            <w:lang w:val="en-US" w:eastAsia="cs-CZ"/>
          </w:rPr>
          <w:t>Enterprise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_Toc8748116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2</w:t>
        </w:r>
        <w:r w:rsidR="00A70E4B">
          <w:rPr>
            <w:noProof/>
            <w:webHidden/>
          </w:rPr>
          <w:fldChar w:fldCharType="end"/>
        </w:r>
      </w:hyperlink>
    </w:p>
    <w:p w14:paraId="727504B0" w14:textId="77777777" w:rsidR="00A70E4B" w:rsidRPr="00150D75" w:rsidRDefault="00ED04EA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17" w:history="1">
        <w:r w:rsidR="00A70E4B" w:rsidRPr="00061607">
          <w:rPr>
            <w:rStyle w:val="a7"/>
            <w:noProof/>
          </w:rPr>
          <w:t>Разница между протоколом обмена 3.18 и 3.28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_Toc8748117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2</w:t>
        </w:r>
        <w:r w:rsidR="00A70E4B">
          <w:rPr>
            <w:noProof/>
            <w:webHidden/>
          </w:rPr>
          <w:fldChar w:fldCharType="end"/>
        </w:r>
      </w:hyperlink>
    </w:p>
    <w:p w14:paraId="0E41DBA3" w14:textId="77777777" w:rsidR="00A70E4B" w:rsidRPr="00150D75" w:rsidRDefault="00ED04EA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18" w:history="1">
        <w:r w:rsidR="00A70E4B" w:rsidRPr="00061607">
          <w:rPr>
            <w:rStyle w:val="a7"/>
            <w:noProof/>
          </w:rPr>
          <w:t>Разница между протоколом обмена 3.22 и 3.28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_Toc8748118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3</w:t>
        </w:r>
        <w:r w:rsidR="00A70E4B">
          <w:rPr>
            <w:noProof/>
            <w:webHidden/>
          </w:rPr>
          <w:fldChar w:fldCharType="end"/>
        </w:r>
      </w:hyperlink>
    </w:p>
    <w:p w14:paraId="0F93ADE5" w14:textId="77777777" w:rsidR="00A70E4B" w:rsidRPr="00150D75" w:rsidRDefault="00ED04EA">
      <w:pPr>
        <w:pStyle w:val="1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19" w:history="1">
        <w:r w:rsidR="00A70E4B" w:rsidRPr="00061607">
          <w:rPr>
            <w:rStyle w:val="a7"/>
            <w:noProof/>
          </w:rPr>
          <w:t>2.1.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</w:rPr>
          <w:t>Импорт информации о юридических лицах: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_Toc8748119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3</w:t>
        </w:r>
        <w:r w:rsidR="00A70E4B">
          <w:rPr>
            <w:noProof/>
            <w:webHidden/>
          </w:rPr>
          <w:fldChar w:fldCharType="end"/>
        </w:r>
      </w:hyperlink>
    </w:p>
    <w:p w14:paraId="2F82EE14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20" w:history="1">
        <w:r w:rsidR="00A70E4B" w:rsidRPr="00061607">
          <w:rPr>
            <w:rStyle w:val="a7"/>
            <w:rFonts w:cs="Times New Roman"/>
            <w:noProof/>
            <w:lang w:val="ru-RU"/>
          </w:rPr>
          <w:t>2.1.1.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PARCOMP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_Toc8748120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3</w:t>
        </w:r>
        <w:r w:rsidR="00A70E4B">
          <w:rPr>
            <w:noProof/>
            <w:webHidden/>
          </w:rPr>
          <w:fldChar w:fldCharType="end"/>
        </w:r>
      </w:hyperlink>
    </w:p>
    <w:p w14:paraId="4CF43E78" w14:textId="77777777" w:rsidR="00A70E4B" w:rsidRPr="00150D75" w:rsidRDefault="00ED04EA">
      <w:pPr>
        <w:pStyle w:val="1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21" w:history="1">
        <w:r w:rsidR="00A70E4B" w:rsidRPr="00061607">
          <w:rPr>
            <w:rStyle w:val="a7"/>
            <w:noProof/>
          </w:rPr>
          <w:t>2.2.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</w:rPr>
          <w:t>Импорт информации о торговых точках: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_Toc8748121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4</w:t>
        </w:r>
        <w:r w:rsidR="00A70E4B">
          <w:rPr>
            <w:noProof/>
            <w:webHidden/>
          </w:rPr>
          <w:fldChar w:fldCharType="end"/>
        </w:r>
      </w:hyperlink>
    </w:p>
    <w:p w14:paraId="510D6D31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22" w:history="1">
        <w:r w:rsidR="00A70E4B" w:rsidRPr="00061607">
          <w:rPr>
            <w:rStyle w:val="a7"/>
            <w:rFonts w:cs="Times New Roman"/>
            <w:noProof/>
            <w:lang w:val="ru-RU"/>
          </w:rPr>
          <w:t>2.2.1.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OUTLETS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_Toc8748122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4</w:t>
        </w:r>
        <w:r w:rsidR="00A70E4B">
          <w:rPr>
            <w:noProof/>
            <w:webHidden/>
          </w:rPr>
          <w:fldChar w:fldCharType="end"/>
        </w:r>
      </w:hyperlink>
    </w:p>
    <w:p w14:paraId="0B22C459" w14:textId="77777777" w:rsidR="00A70E4B" w:rsidRPr="00150D75" w:rsidRDefault="00ED04EA">
      <w:pPr>
        <w:pStyle w:val="1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23" w:history="1">
        <w:r w:rsidR="00A70E4B" w:rsidRPr="00061607">
          <w:rPr>
            <w:rStyle w:val="a7"/>
            <w:noProof/>
          </w:rPr>
          <w:t>2.3.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</w:rPr>
          <w:t>Импорт информации о локальной продукции (в т.ч. миксов):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_Toc8748123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9</w:t>
        </w:r>
        <w:r w:rsidR="00A70E4B">
          <w:rPr>
            <w:noProof/>
            <w:webHidden/>
          </w:rPr>
          <w:fldChar w:fldCharType="end"/>
        </w:r>
      </w:hyperlink>
    </w:p>
    <w:p w14:paraId="4FD3521D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24" w:history="1">
        <w:r w:rsidR="00A70E4B" w:rsidRPr="00061607">
          <w:rPr>
            <w:rStyle w:val="a7"/>
            <w:rFonts w:cs="Times New Roman"/>
            <w:noProof/>
            <w:lang w:val="ru-RU"/>
          </w:rPr>
          <w:t>2.3.1.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LOCLPROD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_Toc8748124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9</w:t>
        </w:r>
        <w:r w:rsidR="00A70E4B">
          <w:rPr>
            <w:noProof/>
            <w:webHidden/>
          </w:rPr>
          <w:fldChar w:fldCharType="end"/>
        </w:r>
      </w:hyperlink>
    </w:p>
    <w:p w14:paraId="7901FCD2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25" w:history="1">
        <w:r w:rsidR="00A70E4B" w:rsidRPr="00061607">
          <w:rPr>
            <w:rStyle w:val="a7"/>
            <w:rFonts w:cs="Times New Roman"/>
            <w:noProof/>
            <w:lang w:val="ru-RU"/>
          </w:rPr>
          <w:t>2.3.2.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LPRODDET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_Toc8748125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11</w:t>
        </w:r>
        <w:r w:rsidR="00A70E4B">
          <w:rPr>
            <w:noProof/>
            <w:webHidden/>
          </w:rPr>
          <w:fldChar w:fldCharType="end"/>
        </w:r>
      </w:hyperlink>
    </w:p>
    <w:p w14:paraId="5C4CFFC5" w14:textId="77777777" w:rsidR="00A70E4B" w:rsidRPr="00150D75" w:rsidRDefault="00ED04EA">
      <w:pPr>
        <w:pStyle w:val="1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26" w:history="1">
        <w:r w:rsidR="00A70E4B" w:rsidRPr="00061607">
          <w:rPr>
            <w:rStyle w:val="a7"/>
            <w:noProof/>
          </w:rPr>
          <w:t>2.4.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</w:rPr>
          <w:t>Импорт информации об остатках: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_Toc8748126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12</w:t>
        </w:r>
        <w:r w:rsidR="00A70E4B">
          <w:rPr>
            <w:noProof/>
            <w:webHidden/>
          </w:rPr>
          <w:fldChar w:fldCharType="end"/>
        </w:r>
      </w:hyperlink>
    </w:p>
    <w:p w14:paraId="10FD0F99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27" w:history="1">
        <w:r w:rsidR="00A70E4B" w:rsidRPr="00061607">
          <w:rPr>
            <w:rStyle w:val="a7"/>
            <w:rFonts w:cs="Times New Roman"/>
            <w:noProof/>
            <w:lang w:val="ru-RU"/>
          </w:rPr>
          <w:t>2.4.1.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ARSTOCK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_Toc8748127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12</w:t>
        </w:r>
        <w:r w:rsidR="00A70E4B">
          <w:rPr>
            <w:noProof/>
            <w:webHidden/>
          </w:rPr>
          <w:fldChar w:fldCharType="end"/>
        </w:r>
      </w:hyperlink>
    </w:p>
    <w:p w14:paraId="574C0AB1" w14:textId="77777777" w:rsidR="00A70E4B" w:rsidRPr="00150D75" w:rsidRDefault="00ED04EA">
      <w:pPr>
        <w:pStyle w:val="1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28" w:history="1">
        <w:r w:rsidR="00A70E4B" w:rsidRPr="00061607">
          <w:rPr>
            <w:rStyle w:val="a7"/>
            <w:noProof/>
          </w:rPr>
          <w:t>2.5.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</w:rPr>
          <w:t>Импорт информации о долгах ТТ: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_Toc8748128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13</w:t>
        </w:r>
        <w:r w:rsidR="00A70E4B">
          <w:rPr>
            <w:noProof/>
            <w:webHidden/>
          </w:rPr>
          <w:fldChar w:fldCharType="end"/>
        </w:r>
      </w:hyperlink>
    </w:p>
    <w:p w14:paraId="1B43054A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29" w:history="1">
        <w:r w:rsidR="00A70E4B" w:rsidRPr="00061607">
          <w:rPr>
            <w:rStyle w:val="a7"/>
            <w:rFonts w:cs="Times New Roman"/>
            <w:noProof/>
            <w:lang w:val="ru-RU"/>
          </w:rPr>
          <w:t>2.5.1.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OLDEBTS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_Toc8748129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13</w:t>
        </w:r>
        <w:r w:rsidR="00A70E4B">
          <w:rPr>
            <w:noProof/>
            <w:webHidden/>
          </w:rPr>
          <w:fldChar w:fldCharType="end"/>
        </w:r>
      </w:hyperlink>
    </w:p>
    <w:p w14:paraId="752EAB51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30" w:history="1">
        <w:r w:rsidR="00A70E4B" w:rsidRPr="00061607">
          <w:rPr>
            <w:rStyle w:val="a7"/>
            <w:rFonts w:cs="Times New Roman"/>
            <w:noProof/>
            <w:lang w:val="ru-RU"/>
          </w:rPr>
          <w:t>2.5.2.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OLDEBDET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_Toc8748130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14</w:t>
        </w:r>
        <w:r w:rsidR="00A70E4B">
          <w:rPr>
            <w:noProof/>
            <w:webHidden/>
          </w:rPr>
          <w:fldChar w:fldCharType="end"/>
        </w:r>
      </w:hyperlink>
    </w:p>
    <w:p w14:paraId="1A6F2E8D" w14:textId="77777777" w:rsidR="00A70E4B" w:rsidRPr="00150D75" w:rsidRDefault="00ED04EA">
      <w:pPr>
        <w:pStyle w:val="1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31" w:history="1">
        <w:r w:rsidR="00A70E4B" w:rsidRPr="00061607">
          <w:rPr>
            <w:rStyle w:val="a7"/>
            <w:noProof/>
          </w:rPr>
          <w:t>2.6.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</w:rPr>
          <w:t>Импорт продаж: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_Toc8748131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15</w:t>
        </w:r>
        <w:r w:rsidR="00A70E4B">
          <w:rPr>
            <w:noProof/>
            <w:webHidden/>
          </w:rPr>
          <w:fldChar w:fldCharType="end"/>
        </w:r>
      </w:hyperlink>
    </w:p>
    <w:p w14:paraId="36598EE5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32" w:history="1">
        <w:r w:rsidR="00A70E4B" w:rsidRPr="00061607">
          <w:rPr>
            <w:rStyle w:val="a7"/>
            <w:rFonts w:cs="Times New Roman"/>
            <w:noProof/>
            <w:lang w:val="ru-RU"/>
          </w:rPr>
          <w:t>2.6.1.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SALOUTH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_Toc8748132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15</w:t>
        </w:r>
        <w:r w:rsidR="00A70E4B">
          <w:rPr>
            <w:noProof/>
            <w:webHidden/>
          </w:rPr>
          <w:fldChar w:fldCharType="end"/>
        </w:r>
      </w:hyperlink>
    </w:p>
    <w:p w14:paraId="24CBBF75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33" w:history="1">
        <w:r w:rsidR="00A70E4B" w:rsidRPr="00061607">
          <w:rPr>
            <w:rStyle w:val="a7"/>
            <w:rFonts w:cs="Times New Roman"/>
            <w:noProof/>
            <w:lang w:val="ru-RU"/>
          </w:rPr>
          <w:t>2.6.2.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SALOUTLD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_Toc8748133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22</w:t>
        </w:r>
        <w:r w:rsidR="00A70E4B">
          <w:rPr>
            <w:noProof/>
            <w:webHidden/>
          </w:rPr>
          <w:fldChar w:fldCharType="end"/>
        </w:r>
      </w:hyperlink>
    </w:p>
    <w:p w14:paraId="377CC44B" w14:textId="77777777" w:rsidR="00A70E4B" w:rsidRPr="00150D75" w:rsidRDefault="00ED04EA">
      <w:pPr>
        <w:pStyle w:val="1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34" w:history="1">
        <w:r w:rsidR="00A70E4B" w:rsidRPr="00061607">
          <w:rPr>
            <w:rStyle w:val="a7"/>
            <w:noProof/>
          </w:rPr>
          <w:t>2.7.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</w:rPr>
          <w:t>Импорт приходов: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_Toc8748134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25</w:t>
        </w:r>
        <w:r w:rsidR="00A70E4B">
          <w:rPr>
            <w:noProof/>
            <w:webHidden/>
          </w:rPr>
          <w:fldChar w:fldCharType="end"/>
        </w:r>
      </w:hyperlink>
    </w:p>
    <w:p w14:paraId="48835473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35" w:history="1">
        <w:r w:rsidR="00A70E4B" w:rsidRPr="00061607">
          <w:rPr>
            <w:rStyle w:val="a7"/>
            <w:rFonts w:cs="Times New Roman"/>
            <w:noProof/>
            <w:lang w:val="ru-RU"/>
          </w:rPr>
          <w:t>2.7.1.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SALINH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_Toc8748135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25</w:t>
        </w:r>
        <w:r w:rsidR="00A70E4B">
          <w:rPr>
            <w:noProof/>
            <w:webHidden/>
          </w:rPr>
          <w:fldChar w:fldCharType="end"/>
        </w:r>
      </w:hyperlink>
    </w:p>
    <w:p w14:paraId="714BAC7F" w14:textId="77777777" w:rsidR="00A70E4B" w:rsidRPr="00150D75" w:rsidRDefault="00ED04EA">
      <w:pPr>
        <w:pStyle w:val="21"/>
        <w:tabs>
          <w:tab w:val="left" w:pos="1100"/>
          <w:tab w:val="right" w:leader="dot" w:pos="9345"/>
        </w:tabs>
        <w:rPr>
          <w:rFonts w:ascii="Calibri" w:hAnsi="Calibri" w:cs="Times New Roman"/>
          <w:smallCaps w:val="0"/>
          <w:noProof/>
          <w:sz w:val="22"/>
          <w:lang w:val="ru-RU" w:eastAsia="ru-RU"/>
        </w:rPr>
      </w:pPr>
      <w:hyperlink w:anchor="_Toc8748136" w:history="1">
        <w:r w:rsidR="00A70E4B" w:rsidRPr="00061607">
          <w:rPr>
            <w:rStyle w:val="a7"/>
            <w:rFonts w:cs="Times New Roman"/>
            <w:noProof/>
            <w:lang w:val="ru-RU"/>
          </w:rPr>
          <w:t>2.7.2.</w:t>
        </w:r>
        <w:r w:rsidR="00A70E4B" w:rsidRPr="00150D75">
          <w:rPr>
            <w:rFonts w:ascii="Calibri" w:hAnsi="Calibri" w:cs="Times New Roman"/>
            <w:smallCaps w:val="0"/>
            <w:noProof/>
            <w:sz w:val="22"/>
            <w:lang w:val="ru-RU" w:eastAsia="ru-RU"/>
          </w:rPr>
          <w:tab/>
        </w:r>
        <w:r w:rsidR="00A70E4B" w:rsidRPr="00061607">
          <w:rPr>
            <w:rStyle w:val="a7"/>
            <w:rFonts w:cs="Times New Roman"/>
            <w:noProof/>
            <w:lang w:val="ru-RU"/>
          </w:rPr>
          <w:t>Таблица  SALIN</w:t>
        </w:r>
        <w:r w:rsidR="00A70E4B" w:rsidRPr="00061607">
          <w:rPr>
            <w:rStyle w:val="a7"/>
            <w:rFonts w:cs="Times New Roman"/>
            <w:noProof/>
            <w:lang w:val="en-US"/>
          </w:rPr>
          <w:t>L</w:t>
        </w:r>
        <w:r w:rsidR="00A70E4B" w:rsidRPr="00061607">
          <w:rPr>
            <w:rStyle w:val="a7"/>
            <w:rFonts w:cs="Times New Roman"/>
            <w:noProof/>
            <w:lang w:val="ru-RU"/>
          </w:rPr>
          <w:t>D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_Toc8748136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26</w:t>
        </w:r>
        <w:r w:rsidR="00A70E4B">
          <w:rPr>
            <w:noProof/>
            <w:webHidden/>
          </w:rPr>
          <w:fldChar w:fldCharType="end"/>
        </w:r>
      </w:hyperlink>
    </w:p>
    <w:p w14:paraId="7F25737A" w14:textId="77777777" w:rsidR="00A70E4B" w:rsidRPr="00150D75" w:rsidRDefault="00ED04EA">
      <w:pPr>
        <w:pStyle w:val="1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8748137" w:history="1">
        <w:r w:rsidR="00A70E4B" w:rsidRPr="00061607">
          <w:rPr>
            <w:rStyle w:val="a7"/>
            <w:noProof/>
          </w:rPr>
          <w:t>2.8.</w:t>
        </w:r>
        <w:r w:rsidR="00A70E4B" w:rsidRPr="00150D75">
          <w:rPr>
            <w:rFonts w:ascii="Calibri" w:hAnsi="Calibri"/>
            <w:noProof/>
            <w:sz w:val="22"/>
            <w:szCs w:val="22"/>
          </w:rPr>
          <w:tab/>
        </w:r>
        <w:r w:rsidR="00A70E4B" w:rsidRPr="00061607">
          <w:rPr>
            <w:rStyle w:val="a7"/>
            <w:noProof/>
          </w:rPr>
          <w:t>Подготовка отчета в УС для сравнения (валидации) данных УС и SW</w:t>
        </w:r>
        <w:r w:rsidR="00A70E4B">
          <w:rPr>
            <w:noProof/>
            <w:webHidden/>
          </w:rPr>
          <w:tab/>
        </w:r>
        <w:r w:rsidR="00A70E4B">
          <w:rPr>
            <w:noProof/>
            <w:webHidden/>
          </w:rPr>
          <w:fldChar w:fldCharType="begin"/>
        </w:r>
        <w:r w:rsidR="00A70E4B">
          <w:rPr>
            <w:noProof/>
            <w:webHidden/>
          </w:rPr>
          <w:instrText xml:space="preserve"> PAGEREF _Toc8748137 \h </w:instrText>
        </w:r>
        <w:r w:rsidR="00A70E4B">
          <w:rPr>
            <w:noProof/>
            <w:webHidden/>
          </w:rPr>
        </w:r>
        <w:r w:rsidR="00A70E4B">
          <w:rPr>
            <w:noProof/>
            <w:webHidden/>
          </w:rPr>
          <w:fldChar w:fldCharType="separate"/>
        </w:r>
        <w:r w:rsidR="00A70E4B">
          <w:rPr>
            <w:noProof/>
            <w:webHidden/>
          </w:rPr>
          <w:t>27</w:t>
        </w:r>
        <w:r w:rsidR="00A70E4B">
          <w:rPr>
            <w:noProof/>
            <w:webHidden/>
          </w:rPr>
          <w:fldChar w:fldCharType="end"/>
        </w:r>
      </w:hyperlink>
    </w:p>
    <w:p w14:paraId="5ACC0C86" w14:textId="77777777" w:rsidR="000C2621" w:rsidRDefault="00BF65E9" w:rsidP="000C2621">
      <w:r w:rsidRPr="00EF3EE1">
        <w:fldChar w:fldCharType="end"/>
      </w:r>
    </w:p>
    <w:p w14:paraId="61095E99" w14:textId="77777777" w:rsidR="00B971FB" w:rsidRDefault="00B971FB" w:rsidP="000C2621"/>
    <w:p w14:paraId="19168E8B" w14:textId="228D7879" w:rsidR="00B971FB" w:rsidRPr="00EF3EE1" w:rsidRDefault="00B971FB" w:rsidP="009A50A6">
      <w:pPr>
        <w:jc w:val="center"/>
      </w:pPr>
      <w:r>
        <w:br w:type="page"/>
      </w:r>
    </w:p>
    <w:p w14:paraId="11671F2D" w14:textId="77777777" w:rsidR="00B50240" w:rsidRPr="00EF3EE1" w:rsidRDefault="00F47100" w:rsidP="00B50240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 w:eastAsia="cs-CZ"/>
        </w:rPr>
      </w:pPr>
      <w:bookmarkStart w:id="10" w:name="_Toc8748115"/>
      <w:r w:rsidRPr="00EF3EE1">
        <w:rPr>
          <w:rFonts w:ascii="Times New Roman" w:hAnsi="Times New Roman" w:cs="Times New Roman"/>
          <w:sz w:val="24"/>
          <w:szCs w:val="24"/>
          <w:lang w:val="ru-RU" w:eastAsia="cs-CZ"/>
        </w:rPr>
        <w:lastRenderedPageBreak/>
        <w:t>Краткое о</w:t>
      </w:r>
      <w:r w:rsidR="00C85187" w:rsidRPr="00EF3EE1">
        <w:rPr>
          <w:rFonts w:ascii="Times New Roman" w:hAnsi="Times New Roman" w:cs="Times New Roman"/>
          <w:sz w:val="24"/>
          <w:szCs w:val="24"/>
          <w:lang w:val="ru-RU" w:eastAsia="cs-CZ"/>
        </w:rPr>
        <w:t>писание функциональности модуля</w:t>
      </w:r>
      <w:r w:rsidR="008C76B9" w:rsidRPr="00EF3EE1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обмена</w:t>
      </w:r>
      <w:bookmarkEnd w:id="10"/>
    </w:p>
    <w:p w14:paraId="3C23A90F" w14:textId="77777777" w:rsidR="00F47100" w:rsidRPr="00EF3EE1" w:rsidRDefault="0026347D" w:rsidP="00F47100">
      <w:pPr>
        <w:numPr>
          <w:ilvl w:val="1"/>
          <w:numId w:val="10"/>
        </w:numPr>
        <w:jc w:val="both"/>
      </w:pPr>
      <w:r w:rsidRPr="00EF3EE1">
        <w:t xml:space="preserve">Обмен всеми </w:t>
      </w:r>
      <w:r w:rsidR="00F47100" w:rsidRPr="00EF3EE1">
        <w:t xml:space="preserve">справочными и </w:t>
      </w:r>
      <w:r w:rsidRPr="00EF3EE1">
        <w:t>транзакционными данными (</w:t>
      </w:r>
      <w:r w:rsidR="00F47100" w:rsidRPr="00EF3EE1">
        <w:t xml:space="preserve">торговые точки, цены, </w:t>
      </w:r>
      <w:r w:rsidRPr="00EF3EE1">
        <w:t>заявки, продажи, приходы, возвраты, списания, остатки</w:t>
      </w:r>
      <w:r w:rsidR="00F47100" w:rsidRPr="00EF3EE1">
        <w:t>, комментарии</w:t>
      </w:r>
      <w:r w:rsidRPr="00EF3EE1">
        <w:t xml:space="preserve">) </w:t>
      </w:r>
      <w:r w:rsidRPr="00EF3EE1">
        <w:rPr>
          <w:b/>
        </w:rPr>
        <w:t>в локальных кодах</w:t>
      </w:r>
      <w:r w:rsidR="00F47100" w:rsidRPr="00EF3EE1">
        <w:t xml:space="preserve"> Дистрибьютора (кроме кодов ТП и категорий цены – см. спецификацию ниже).</w:t>
      </w:r>
    </w:p>
    <w:p w14:paraId="3F1988A1" w14:textId="77777777" w:rsidR="00C85187" w:rsidRPr="00EF3EE1" w:rsidRDefault="00F47100" w:rsidP="00C85187">
      <w:pPr>
        <w:numPr>
          <w:ilvl w:val="1"/>
          <w:numId w:val="10"/>
        </w:numPr>
        <w:jc w:val="both"/>
      </w:pPr>
      <w:r w:rsidRPr="00EF3EE1">
        <w:t>И</w:t>
      </w:r>
      <w:r w:rsidR="003D7650" w:rsidRPr="00EF3EE1">
        <w:t>мпорт</w:t>
      </w:r>
      <w:r w:rsidR="0026347D" w:rsidRPr="00EF3EE1">
        <w:t xml:space="preserve"> </w:t>
      </w:r>
      <w:r w:rsidR="00C85187" w:rsidRPr="00EF3EE1">
        <w:t xml:space="preserve">в Систему (настольный модуль) локальных справочников товаров дистрибьютора </w:t>
      </w:r>
      <w:proofErr w:type="gramStart"/>
      <w:r w:rsidR="00C85187" w:rsidRPr="00EF3EE1">
        <w:t>и  т.н.</w:t>
      </w:r>
      <w:proofErr w:type="gramEnd"/>
      <w:r w:rsidR="00C85187" w:rsidRPr="00EF3EE1">
        <w:t xml:space="preserve"> «сверток» (миксов из различных товаров)  </w:t>
      </w:r>
      <w:r w:rsidR="00C85187" w:rsidRPr="00EF3EE1">
        <w:rPr>
          <w:b/>
        </w:rPr>
        <w:t>в локальных кодах</w:t>
      </w:r>
      <w:r w:rsidR="00C85187" w:rsidRPr="00EF3EE1">
        <w:t xml:space="preserve"> </w:t>
      </w:r>
      <w:r w:rsidRPr="00EF3EE1">
        <w:t xml:space="preserve">продукции </w:t>
      </w:r>
      <w:r w:rsidR="00C85187" w:rsidRPr="00EF3EE1">
        <w:t>Дистрибьютора.</w:t>
      </w:r>
    </w:p>
    <w:p w14:paraId="519B5CB5" w14:textId="77777777" w:rsidR="00B50240" w:rsidRPr="00EF3EE1" w:rsidRDefault="0026347D" w:rsidP="00C85187">
      <w:pPr>
        <w:numPr>
          <w:ilvl w:val="1"/>
          <w:numId w:val="10"/>
        </w:numPr>
        <w:jc w:val="both"/>
      </w:pPr>
      <w:r w:rsidRPr="00EF3EE1">
        <w:t xml:space="preserve">Возможность повторной загрузки в Систему транзакционных данных за предопределенный период в режиме обновления или в режиме перезаписи (например, возможность перезаписи остатков на </w:t>
      </w:r>
      <w:r w:rsidR="00923528" w:rsidRPr="00EF3EE1">
        <w:t>заднее</w:t>
      </w:r>
      <w:r w:rsidRPr="00EF3EE1">
        <w:t xml:space="preserve"> число).</w:t>
      </w:r>
    </w:p>
    <w:p w14:paraId="50406BE3" w14:textId="77777777" w:rsidR="003D7650" w:rsidRPr="00EF3EE1" w:rsidRDefault="00923528" w:rsidP="00C85187">
      <w:pPr>
        <w:numPr>
          <w:ilvl w:val="1"/>
          <w:numId w:val="10"/>
        </w:numPr>
        <w:jc w:val="both"/>
      </w:pPr>
      <w:r w:rsidRPr="00EF3EE1">
        <w:t>О</w:t>
      </w:r>
      <w:r w:rsidR="0026347D" w:rsidRPr="00EF3EE1">
        <w:t>тделение и</w:t>
      </w:r>
      <w:r w:rsidR="003D7650" w:rsidRPr="00EF3EE1">
        <w:t>мпо</w:t>
      </w:r>
      <w:r w:rsidR="0026347D" w:rsidRPr="00EF3EE1">
        <w:t xml:space="preserve">рта </w:t>
      </w:r>
      <w:r w:rsidR="003D7650" w:rsidRPr="00EF3EE1">
        <w:t xml:space="preserve">приходов от </w:t>
      </w:r>
      <w:r w:rsidRPr="00EF3EE1">
        <w:t xml:space="preserve">импорта </w:t>
      </w:r>
      <w:r w:rsidR="003D7650" w:rsidRPr="00EF3EE1">
        <w:t>других транзакционных данных (</w:t>
      </w:r>
      <w:r w:rsidRPr="00EF3EE1">
        <w:t xml:space="preserve">импортируются </w:t>
      </w:r>
      <w:r w:rsidR="003D7650" w:rsidRPr="00EF3EE1">
        <w:t xml:space="preserve">в виде отдельных документов </w:t>
      </w:r>
      <w:r w:rsidRPr="00EF3EE1">
        <w:rPr>
          <w:lang w:val="uk-UA"/>
        </w:rPr>
        <w:t xml:space="preserve">в </w:t>
      </w:r>
      <w:r w:rsidRPr="00EF3EE1">
        <w:t>соответствующие</w:t>
      </w:r>
      <w:r w:rsidRPr="00EF3EE1">
        <w:rPr>
          <w:lang w:val="uk-UA"/>
        </w:rPr>
        <w:t xml:space="preserve"> </w:t>
      </w:r>
      <w:r w:rsidR="003D7650" w:rsidRPr="00EF3EE1">
        <w:t>таблиц</w:t>
      </w:r>
      <w:r w:rsidRPr="00EF3EE1">
        <w:t>ы</w:t>
      </w:r>
      <w:r w:rsidR="003D7650" w:rsidRPr="00EF3EE1">
        <w:t>).</w:t>
      </w:r>
    </w:p>
    <w:p w14:paraId="5277BF07" w14:textId="77777777" w:rsidR="003D7650" w:rsidRPr="00EF3EE1" w:rsidRDefault="003D7650" w:rsidP="003D7650">
      <w:pPr>
        <w:numPr>
          <w:ilvl w:val="1"/>
          <w:numId w:val="10"/>
        </w:numPr>
        <w:jc w:val="both"/>
      </w:pPr>
      <w:r w:rsidRPr="00EF3EE1">
        <w:t xml:space="preserve">Возможность указания различной ставки НДС для различной продукции. </w:t>
      </w:r>
    </w:p>
    <w:p w14:paraId="56E84808" w14:textId="77777777" w:rsidR="00A71CD2" w:rsidRDefault="00A71CD2" w:rsidP="00A71CD2">
      <w:pPr>
        <w:rPr>
          <w:lang w:eastAsia="uk-UA"/>
        </w:rPr>
      </w:pPr>
      <w:bookmarkStart w:id="11" w:name="_Toc76396563"/>
    </w:p>
    <w:p w14:paraId="2820489A" w14:textId="77777777" w:rsidR="008A3EBD" w:rsidRPr="00CD0366" w:rsidRDefault="008A3EBD" w:rsidP="00A71CD2">
      <w:pPr>
        <w:rPr>
          <w:lang w:eastAsia="uk-UA"/>
        </w:rPr>
      </w:pPr>
    </w:p>
    <w:p w14:paraId="798E12C9" w14:textId="77777777" w:rsidR="00D06936" w:rsidRPr="00CD0366" w:rsidRDefault="0026347D" w:rsidP="00D06936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 w:eastAsia="cs-CZ"/>
        </w:rPr>
      </w:pPr>
      <w:bookmarkStart w:id="12" w:name="_Toc8748116"/>
      <w:r w:rsidRPr="00EF3EE1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Описание </w:t>
      </w:r>
      <w:r w:rsidR="00253F52" w:rsidRPr="00EF3EE1">
        <w:rPr>
          <w:rFonts w:ascii="Times New Roman" w:hAnsi="Times New Roman" w:cs="Times New Roman"/>
          <w:sz w:val="24"/>
          <w:szCs w:val="24"/>
          <w:lang w:val="ru-RU" w:eastAsia="cs-CZ"/>
        </w:rPr>
        <w:t>таблиц импорта</w:t>
      </w:r>
      <w:r w:rsidR="00825D48" w:rsidRPr="00EF3EE1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в систему </w:t>
      </w:r>
      <w:r w:rsidR="00825D48" w:rsidRPr="00EF3EE1">
        <w:rPr>
          <w:rFonts w:ascii="Times New Roman" w:hAnsi="Times New Roman" w:cs="Times New Roman"/>
          <w:sz w:val="24"/>
          <w:szCs w:val="24"/>
          <w:lang w:val="en-US" w:eastAsia="cs-CZ"/>
        </w:rPr>
        <w:t>SalesWorks</w:t>
      </w:r>
      <w:r w:rsidR="00825D48" w:rsidRPr="00EF3EE1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</w:t>
      </w:r>
      <w:r w:rsidR="00825D48" w:rsidRPr="00EF3EE1">
        <w:rPr>
          <w:rFonts w:ascii="Times New Roman" w:hAnsi="Times New Roman" w:cs="Times New Roman"/>
          <w:sz w:val="24"/>
          <w:szCs w:val="24"/>
          <w:lang w:val="en-US" w:eastAsia="cs-CZ"/>
        </w:rPr>
        <w:t>Enterprise</w:t>
      </w:r>
      <w:bookmarkEnd w:id="12"/>
    </w:p>
    <w:p w14:paraId="5A7396DD" w14:textId="77777777" w:rsidR="00D471A3" w:rsidRPr="008A3EBD" w:rsidRDefault="00D471A3" w:rsidP="00D471A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8748117"/>
      <w:r>
        <w:rPr>
          <w:rFonts w:ascii="Times New Roman" w:hAnsi="Times New Roman" w:cs="Times New Roman"/>
          <w:sz w:val="24"/>
          <w:szCs w:val="24"/>
          <w:lang w:val="ru-RU"/>
        </w:rPr>
        <w:t>Разница между протоколом обмена 3.18 и 3.28</w:t>
      </w:r>
      <w:bookmarkEnd w:id="13"/>
    </w:p>
    <w:p w14:paraId="1F6F8137" w14:textId="77777777" w:rsidR="00D471A3" w:rsidRPr="008A3EBD" w:rsidRDefault="00D471A3" w:rsidP="00D471A3">
      <w:pPr>
        <w:rPr>
          <w:lang w:eastAsia="uk-UA"/>
        </w:rPr>
      </w:pPr>
      <w:r>
        <w:rPr>
          <w:lang w:eastAsia="uk-UA"/>
        </w:rPr>
        <w:t>Изменены файлы (описание полей смотрите в соответствующей таблице ниже)</w:t>
      </w:r>
    </w:p>
    <w:p w14:paraId="13BCE829" w14:textId="77777777" w:rsidR="00D471A3" w:rsidRPr="001A0BD2" w:rsidRDefault="00D471A3" w:rsidP="00D471A3">
      <w:pPr>
        <w:rPr>
          <w:lang w:val="en-US"/>
        </w:rPr>
      </w:pPr>
      <w:r w:rsidRPr="00A03B54">
        <w:rPr>
          <w:b/>
          <w:lang w:val="en-US"/>
        </w:rPr>
        <w:t>ARSTOCK</w:t>
      </w:r>
      <w:r w:rsidRPr="001A0BD2">
        <w:rPr>
          <w:b/>
          <w:lang w:val="en-US"/>
        </w:rPr>
        <w:t>.</w:t>
      </w:r>
      <w:r w:rsidRPr="00A03B54">
        <w:rPr>
          <w:b/>
          <w:lang w:val="en-US"/>
        </w:rPr>
        <w:t>DBF</w:t>
      </w:r>
      <w:r w:rsidRPr="001A0BD2">
        <w:rPr>
          <w:lang w:val="en-US"/>
        </w:rPr>
        <w:t xml:space="preserve"> </w:t>
      </w:r>
      <w:r w:rsidRPr="001A0BD2">
        <w:rPr>
          <w:lang w:val="en-US"/>
        </w:rPr>
        <w:tab/>
      </w:r>
    </w:p>
    <w:p w14:paraId="512323D1" w14:textId="77777777" w:rsidR="00D471A3" w:rsidRDefault="00D471A3" w:rsidP="00D471A3">
      <w:pPr>
        <w:rPr>
          <w:lang w:val="en-US"/>
        </w:rPr>
      </w:pPr>
      <w:r>
        <w:t>Добавлено</w:t>
      </w:r>
      <w:r w:rsidRPr="001A0BD2">
        <w:rPr>
          <w:lang w:val="en-US"/>
        </w:rPr>
        <w:t xml:space="preserve"> </w:t>
      </w:r>
      <w:r>
        <w:t>поле</w:t>
      </w:r>
      <w:r w:rsidRPr="001A0BD2">
        <w:rPr>
          <w:lang w:val="en-US"/>
        </w:rPr>
        <w:t xml:space="preserve"> </w:t>
      </w:r>
      <w:r w:rsidRPr="00A03B54">
        <w:rPr>
          <w:lang w:val="en-US"/>
        </w:rPr>
        <w:t>DTLM</w:t>
      </w:r>
      <w:r w:rsidRPr="001A0BD2">
        <w:rPr>
          <w:lang w:val="en-US"/>
        </w:rPr>
        <w:t xml:space="preserve">        </w:t>
      </w:r>
      <w:r w:rsidRPr="00A03B54">
        <w:rPr>
          <w:lang w:val="en-US"/>
        </w:rPr>
        <w:t>Character</w:t>
      </w:r>
      <w:r w:rsidRPr="001A0BD2">
        <w:rPr>
          <w:lang w:val="en-US"/>
        </w:rPr>
        <w:t xml:space="preserve">      14     </w:t>
      </w:r>
    </w:p>
    <w:p w14:paraId="4C21E83C" w14:textId="77777777" w:rsidR="00D471A3" w:rsidRPr="001A0BD2" w:rsidRDefault="00D471A3" w:rsidP="00D471A3">
      <w:pPr>
        <w:rPr>
          <w:lang w:val="en-US"/>
        </w:rPr>
      </w:pPr>
      <w:r w:rsidRPr="001A0BD2">
        <w:rPr>
          <w:lang w:val="en-US"/>
        </w:rPr>
        <w:t xml:space="preserve">                             </w:t>
      </w:r>
    </w:p>
    <w:p w14:paraId="4BD7216F" w14:textId="77777777" w:rsidR="00D471A3" w:rsidRPr="001A0BD2" w:rsidRDefault="00D471A3" w:rsidP="00D471A3">
      <w:r w:rsidRPr="00A03B54">
        <w:rPr>
          <w:b/>
          <w:lang w:val="en-US"/>
        </w:rPr>
        <w:t>LOCLPROD</w:t>
      </w:r>
      <w:r w:rsidRPr="001A0BD2">
        <w:rPr>
          <w:b/>
        </w:rPr>
        <w:t>.</w:t>
      </w:r>
      <w:r w:rsidRPr="00A03B54">
        <w:rPr>
          <w:b/>
          <w:lang w:val="en-US"/>
        </w:rPr>
        <w:t>DBF</w:t>
      </w:r>
      <w:r w:rsidRPr="001A0BD2">
        <w:t xml:space="preserve"> </w:t>
      </w:r>
      <w:r w:rsidRPr="001A0BD2">
        <w:tab/>
      </w:r>
      <w:r w:rsidRPr="00A03B54">
        <w:rPr>
          <w:lang w:val="en-US"/>
        </w:rPr>
        <w:t>FAIL</w:t>
      </w:r>
      <w:r w:rsidRPr="001A0BD2">
        <w:t xml:space="preserve"> </w:t>
      </w:r>
      <w:r>
        <w:t>Размерность</w:t>
      </w:r>
    </w:p>
    <w:p w14:paraId="172A7EC9" w14:textId="77777777" w:rsidR="00D471A3" w:rsidRDefault="00D471A3" w:rsidP="00D471A3">
      <w:r>
        <w:t>Увеличение</w:t>
      </w:r>
      <w:r w:rsidRPr="008A3EBD">
        <w:t xml:space="preserve"> </w:t>
      </w:r>
      <w:r>
        <w:t>размерности</w:t>
      </w:r>
      <w:r w:rsidRPr="008A3EBD">
        <w:t xml:space="preserve"> </w:t>
      </w:r>
      <w:r>
        <w:t>полей</w:t>
      </w:r>
      <w:r w:rsidRPr="008A3EBD">
        <w:t xml:space="preserve"> </w:t>
      </w:r>
    </w:p>
    <w:p w14:paraId="544EA83B" w14:textId="77777777" w:rsidR="00D471A3" w:rsidRPr="00D471A3" w:rsidRDefault="00D471A3" w:rsidP="00D471A3">
      <w:pPr>
        <w:rPr>
          <w:lang w:val="en-US"/>
        </w:rPr>
      </w:pPr>
      <w:r w:rsidRPr="00A03B54">
        <w:rPr>
          <w:lang w:val="en-US"/>
        </w:rPr>
        <w:t>SHORTNAME</w:t>
      </w:r>
      <w:r w:rsidRPr="00D471A3">
        <w:rPr>
          <w:lang w:val="en-US"/>
        </w:rPr>
        <w:t xml:space="preserve">   </w:t>
      </w:r>
      <w:r w:rsidRPr="00A03B54">
        <w:rPr>
          <w:lang w:val="en-US"/>
        </w:rPr>
        <w:t>Character</w:t>
      </w:r>
      <w:r w:rsidRPr="00D471A3">
        <w:rPr>
          <w:lang w:val="en-US"/>
        </w:rPr>
        <w:t xml:space="preserve">      50</w:t>
      </w:r>
    </w:p>
    <w:p w14:paraId="6898B6A6" w14:textId="77777777" w:rsidR="00D471A3" w:rsidRPr="00D471A3" w:rsidRDefault="00D471A3" w:rsidP="00D471A3">
      <w:pPr>
        <w:rPr>
          <w:lang w:val="en-US"/>
        </w:rPr>
      </w:pPr>
      <w:r w:rsidRPr="00A03B54">
        <w:rPr>
          <w:lang w:val="en-US"/>
        </w:rPr>
        <w:t xml:space="preserve">WEIGHT      Numeric        </w:t>
      </w:r>
      <w:proofErr w:type="gramStart"/>
      <w:r w:rsidRPr="00A03B54">
        <w:rPr>
          <w:lang w:val="en-US"/>
        </w:rPr>
        <w:t>11  5</w:t>
      </w:r>
      <w:proofErr w:type="gramEnd"/>
    </w:p>
    <w:p w14:paraId="45A3E8A1" w14:textId="77777777" w:rsidR="00D471A3" w:rsidRDefault="00D471A3" w:rsidP="00D471A3">
      <w:pPr>
        <w:rPr>
          <w:b/>
          <w:lang w:val="en-US"/>
        </w:rPr>
      </w:pPr>
    </w:p>
    <w:p w14:paraId="3C2038AA" w14:textId="77777777" w:rsidR="00D471A3" w:rsidRPr="001A0BD2" w:rsidRDefault="00D471A3" w:rsidP="00D471A3">
      <w:pPr>
        <w:rPr>
          <w:lang w:val="en-US"/>
        </w:rPr>
      </w:pPr>
      <w:r w:rsidRPr="00A03B54">
        <w:rPr>
          <w:b/>
          <w:lang w:val="en-US"/>
        </w:rPr>
        <w:t>OLDEBDET</w:t>
      </w:r>
      <w:r w:rsidRPr="001A0BD2">
        <w:rPr>
          <w:b/>
          <w:lang w:val="en-US"/>
        </w:rPr>
        <w:t>.</w:t>
      </w:r>
      <w:r w:rsidRPr="00A03B54">
        <w:rPr>
          <w:b/>
          <w:lang w:val="en-US"/>
        </w:rPr>
        <w:t>DBF</w:t>
      </w:r>
      <w:r w:rsidRPr="001A0BD2">
        <w:rPr>
          <w:lang w:val="en-US"/>
        </w:rPr>
        <w:t xml:space="preserve"> </w:t>
      </w:r>
      <w:r w:rsidRPr="001A0BD2">
        <w:rPr>
          <w:lang w:val="en-US"/>
        </w:rPr>
        <w:tab/>
      </w:r>
    </w:p>
    <w:p w14:paraId="3B2A92DF" w14:textId="77777777" w:rsidR="00D471A3" w:rsidRPr="001A0BD2" w:rsidRDefault="00D471A3" w:rsidP="00D471A3">
      <w:pPr>
        <w:rPr>
          <w:lang w:val="en-US"/>
        </w:rPr>
      </w:pPr>
      <w:r>
        <w:t>Добавлены</w:t>
      </w:r>
      <w:r w:rsidRPr="001A0BD2">
        <w:rPr>
          <w:lang w:val="en-US"/>
        </w:rPr>
        <w:t xml:space="preserve"> </w:t>
      </w:r>
      <w:r>
        <w:t>поля</w:t>
      </w:r>
    </w:p>
    <w:p w14:paraId="6B5148EE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 xml:space="preserve">D_OVERDUE </w:t>
      </w:r>
      <w:r>
        <w:rPr>
          <w:lang w:val="en-US"/>
        </w:rPr>
        <w:t xml:space="preserve">  Numeric        </w:t>
      </w:r>
      <w:proofErr w:type="gramStart"/>
      <w:r>
        <w:rPr>
          <w:lang w:val="en-US"/>
        </w:rPr>
        <w:t>16  2</w:t>
      </w:r>
      <w:proofErr w:type="gramEnd"/>
      <w:r>
        <w:rPr>
          <w:lang w:val="en-US"/>
        </w:rPr>
        <w:t xml:space="preserve">  </w:t>
      </w:r>
      <w:r w:rsidRPr="00A03B54">
        <w:rPr>
          <w:lang w:val="en-US"/>
        </w:rPr>
        <w:t xml:space="preserve">                           </w:t>
      </w:r>
    </w:p>
    <w:p w14:paraId="2867BD16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 xml:space="preserve">DOCUMENT  </w:t>
      </w:r>
      <w:r>
        <w:rPr>
          <w:lang w:val="en-US"/>
        </w:rPr>
        <w:t xml:space="preserve">  Character      58     </w:t>
      </w:r>
      <w:r w:rsidRPr="00A03B54">
        <w:rPr>
          <w:lang w:val="en-US"/>
        </w:rPr>
        <w:t xml:space="preserve">                           </w:t>
      </w:r>
    </w:p>
    <w:p w14:paraId="2ECDBAC0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>MERCH_I</w:t>
      </w:r>
      <w:r>
        <w:rPr>
          <w:lang w:val="en-US"/>
        </w:rPr>
        <w:t xml:space="preserve">D    Numeric        </w:t>
      </w:r>
      <w:proofErr w:type="gramStart"/>
      <w:r>
        <w:rPr>
          <w:lang w:val="en-US"/>
        </w:rPr>
        <w:t>11  0</w:t>
      </w:r>
      <w:proofErr w:type="gramEnd"/>
      <w:r>
        <w:rPr>
          <w:lang w:val="en-US"/>
        </w:rPr>
        <w:t xml:space="preserve">  </w:t>
      </w:r>
    </w:p>
    <w:p w14:paraId="258235B6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>INVOI</w:t>
      </w:r>
      <w:r>
        <w:rPr>
          <w:lang w:val="en-US"/>
        </w:rPr>
        <w:t>CE_</w:t>
      </w:r>
      <w:proofErr w:type="gramStart"/>
      <w:r>
        <w:rPr>
          <w:lang w:val="en-US"/>
        </w:rPr>
        <w:t>NO  Character</w:t>
      </w:r>
      <w:proofErr w:type="gramEnd"/>
      <w:r>
        <w:rPr>
          <w:lang w:val="en-US"/>
        </w:rPr>
        <w:t xml:space="preserve">      58     </w:t>
      </w:r>
    </w:p>
    <w:p w14:paraId="0F53586B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 xml:space="preserve">QTY      </w:t>
      </w:r>
      <w:r>
        <w:rPr>
          <w:lang w:val="en-US"/>
        </w:rPr>
        <w:t xml:space="preserve">   Numeric        </w:t>
      </w:r>
      <w:proofErr w:type="gramStart"/>
      <w:r>
        <w:rPr>
          <w:lang w:val="en-US"/>
        </w:rPr>
        <w:t>14  3</w:t>
      </w:r>
      <w:proofErr w:type="gramEnd"/>
      <w:r>
        <w:rPr>
          <w:lang w:val="en-US"/>
        </w:rPr>
        <w:t xml:space="preserve">  </w:t>
      </w:r>
      <w:r w:rsidRPr="00A03B54">
        <w:rPr>
          <w:lang w:val="en-US"/>
        </w:rPr>
        <w:t xml:space="preserve">                            </w:t>
      </w:r>
    </w:p>
    <w:p w14:paraId="0B73B76C" w14:textId="77777777" w:rsidR="00D471A3" w:rsidRDefault="00D471A3" w:rsidP="00D471A3">
      <w:pPr>
        <w:rPr>
          <w:b/>
          <w:lang w:val="en-US"/>
        </w:rPr>
      </w:pPr>
    </w:p>
    <w:p w14:paraId="715066B3" w14:textId="77777777" w:rsidR="00D471A3" w:rsidRPr="00A03B54" w:rsidRDefault="00D471A3" w:rsidP="00D471A3">
      <w:pPr>
        <w:rPr>
          <w:lang w:val="en-US"/>
        </w:rPr>
      </w:pPr>
      <w:r w:rsidRPr="00A03B54">
        <w:rPr>
          <w:b/>
          <w:lang w:val="en-US"/>
        </w:rPr>
        <w:t>SALINH.DBF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14:paraId="3480D145" w14:textId="77777777" w:rsidR="00D471A3" w:rsidRPr="001A0BD2" w:rsidRDefault="00D471A3" w:rsidP="00D471A3">
      <w:pPr>
        <w:rPr>
          <w:lang w:val="en-US"/>
        </w:rPr>
      </w:pPr>
      <w:r>
        <w:t>Добавлены</w:t>
      </w:r>
      <w:r w:rsidRPr="001A0BD2">
        <w:rPr>
          <w:lang w:val="en-US"/>
        </w:rPr>
        <w:t xml:space="preserve"> </w:t>
      </w:r>
      <w:r>
        <w:t>поля</w:t>
      </w:r>
    </w:p>
    <w:p w14:paraId="4CE921CD" w14:textId="77777777" w:rsidR="00D471A3" w:rsidRPr="008A3EBD" w:rsidRDefault="00D471A3" w:rsidP="00D471A3">
      <w:pPr>
        <w:rPr>
          <w:lang w:val="en-US" w:eastAsia="uk-UA"/>
        </w:rPr>
      </w:pPr>
      <w:r w:rsidRPr="00A03B54">
        <w:rPr>
          <w:lang w:val="en-US"/>
        </w:rPr>
        <w:t>CUSTDOC_</w:t>
      </w:r>
      <w:proofErr w:type="gramStart"/>
      <w:r w:rsidRPr="00A03B54">
        <w:rPr>
          <w:lang w:val="en-US"/>
        </w:rPr>
        <w:t xml:space="preserve">NO </w:t>
      </w:r>
      <w:r>
        <w:rPr>
          <w:lang w:val="en-US"/>
        </w:rPr>
        <w:t xml:space="preserve"> Character</w:t>
      </w:r>
      <w:proofErr w:type="gramEnd"/>
      <w:r>
        <w:rPr>
          <w:lang w:val="en-US"/>
        </w:rPr>
        <w:t xml:space="preserve">      58 </w:t>
      </w:r>
    </w:p>
    <w:p w14:paraId="26C2983B" w14:textId="77777777" w:rsidR="00D471A3" w:rsidRDefault="00D471A3" w:rsidP="00D471A3">
      <w:pPr>
        <w:rPr>
          <w:lang w:val="en-US"/>
        </w:rPr>
      </w:pPr>
      <w:r w:rsidRPr="00A03B54">
        <w:rPr>
          <w:lang w:val="en-US"/>
        </w:rPr>
        <w:t>WAREH_</w:t>
      </w:r>
      <w:proofErr w:type="gramStart"/>
      <w:r w:rsidRPr="00A03B54">
        <w:rPr>
          <w:lang w:val="en-US"/>
        </w:rPr>
        <w:t>CODE  Character</w:t>
      </w:r>
      <w:proofErr w:type="gramEnd"/>
      <w:r w:rsidRPr="00A03B54">
        <w:rPr>
          <w:lang w:val="en-US"/>
        </w:rPr>
        <w:t xml:space="preserve">      20</w:t>
      </w:r>
    </w:p>
    <w:p w14:paraId="1256D259" w14:textId="77777777" w:rsidR="00D471A3" w:rsidRDefault="00D471A3" w:rsidP="00D471A3">
      <w:pPr>
        <w:rPr>
          <w:b/>
          <w:lang w:val="en-US"/>
        </w:rPr>
      </w:pPr>
    </w:p>
    <w:p w14:paraId="27D05BAD" w14:textId="77777777" w:rsidR="00D471A3" w:rsidRPr="00D471A3" w:rsidRDefault="00D471A3" w:rsidP="00D471A3">
      <w:pPr>
        <w:rPr>
          <w:lang w:val="en-US"/>
        </w:rPr>
      </w:pPr>
      <w:r w:rsidRPr="00A03B54">
        <w:rPr>
          <w:b/>
          <w:lang w:val="en-US"/>
        </w:rPr>
        <w:t>OUTLETS</w:t>
      </w:r>
      <w:r w:rsidRPr="00D471A3">
        <w:rPr>
          <w:b/>
          <w:lang w:val="en-US"/>
        </w:rPr>
        <w:t>.</w:t>
      </w:r>
      <w:r w:rsidRPr="00A03B54">
        <w:rPr>
          <w:b/>
          <w:lang w:val="en-US"/>
        </w:rPr>
        <w:t>DBF</w:t>
      </w:r>
      <w:r w:rsidRPr="00D471A3">
        <w:rPr>
          <w:lang w:val="en-US"/>
        </w:rPr>
        <w:t xml:space="preserve"> </w:t>
      </w:r>
      <w:r w:rsidRPr="00D471A3">
        <w:rPr>
          <w:lang w:val="en-US"/>
        </w:rPr>
        <w:tab/>
      </w:r>
    </w:p>
    <w:p w14:paraId="7F59D04A" w14:textId="77777777" w:rsidR="00D471A3" w:rsidRPr="001A0BD2" w:rsidRDefault="00D471A3" w:rsidP="00D471A3">
      <w:pPr>
        <w:rPr>
          <w:lang w:val="en-US"/>
        </w:rPr>
      </w:pPr>
      <w:r>
        <w:t>Добавлены</w:t>
      </w:r>
      <w:r w:rsidRPr="001A0BD2">
        <w:rPr>
          <w:lang w:val="en-US"/>
        </w:rPr>
        <w:t xml:space="preserve"> </w:t>
      </w:r>
      <w:r>
        <w:t>поля</w:t>
      </w:r>
    </w:p>
    <w:p w14:paraId="33989BEC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 xml:space="preserve">LIC_USAGE   Numeric         </w:t>
      </w:r>
      <w:proofErr w:type="gramStart"/>
      <w:r w:rsidRPr="00A03B54">
        <w:rPr>
          <w:lang w:val="en-US"/>
        </w:rPr>
        <w:t>5  0</w:t>
      </w:r>
      <w:proofErr w:type="gramEnd"/>
      <w:r w:rsidRPr="00A03B54">
        <w:rPr>
          <w:lang w:val="en-US"/>
        </w:rPr>
        <w:t xml:space="preserve">                              </w:t>
      </w:r>
    </w:p>
    <w:p w14:paraId="00A27C16" w14:textId="77777777" w:rsidR="00D471A3" w:rsidRPr="00CD0366" w:rsidRDefault="00D471A3" w:rsidP="00D471A3">
      <w:pPr>
        <w:rPr>
          <w:lang w:val="en-US"/>
        </w:rPr>
      </w:pPr>
      <w:r w:rsidRPr="00A03B54">
        <w:rPr>
          <w:lang w:val="en-US"/>
        </w:rPr>
        <w:t>CNTR</w:t>
      </w:r>
      <w:r w:rsidRPr="00CD0366">
        <w:rPr>
          <w:lang w:val="en-US"/>
        </w:rPr>
        <w:t>_</w:t>
      </w:r>
      <w:r w:rsidRPr="00A03B54">
        <w:rPr>
          <w:lang w:val="en-US"/>
        </w:rPr>
        <w:t>D</w:t>
      </w:r>
      <w:r>
        <w:rPr>
          <w:lang w:val="en-US"/>
        </w:rPr>
        <w:t>T</w:t>
      </w:r>
      <w:r w:rsidRPr="00CD0366">
        <w:rPr>
          <w:lang w:val="en-US"/>
        </w:rPr>
        <w:t>_</w:t>
      </w:r>
      <w:r>
        <w:rPr>
          <w:lang w:val="en-US"/>
        </w:rPr>
        <w:t>F</w:t>
      </w:r>
      <w:r w:rsidRPr="00CD0366">
        <w:rPr>
          <w:lang w:val="en-US"/>
        </w:rPr>
        <w:t xml:space="preserve">   </w:t>
      </w:r>
      <w:r>
        <w:rPr>
          <w:lang w:val="en-US"/>
        </w:rPr>
        <w:t>Date</w:t>
      </w:r>
      <w:r w:rsidRPr="00CD0366">
        <w:rPr>
          <w:lang w:val="en-US"/>
        </w:rPr>
        <w:t xml:space="preserve">            8                                 </w:t>
      </w:r>
    </w:p>
    <w:p w14:paraId="747F192D" w14:textId="77777777" w:rsidR="00D471A3" w:rsidRPr="00CD0366" w:rsidRDefault="00D471A3" w:rsidP="00D471A3">
      <w:pPr>
        <w:rPr>
          <w:lang w:val="en-US"/>
        </w:rPr>
      </w:pPr>
      <w:r w:rsidRPr="00CD0366">
        <w:rPr>
          <w:lang w:val="en-US"/>
        </w:rPr>
        <w:t xml:space="preserve"> </w:t>
      </w:r>
    </w:p>
    <w:p w14:paraId="4AF5D49A" w14:textId="77777777" w:rsidR="00A70E4B" w:rsidRPr="00EC4626" w:rsidRDefault="00D471A3" w:rsidP="00D471A3">
      <w:r w:rsidRPr="00A03B54">
        <w:rPr>
          <w:b/>
          <w:lang w:val="en-US"/>
        </w:rPr>
        <w:t>SALOUTH</w:t>
      </w:r>
      <w:r w:rsidRPr="00EC4626">
        <w:rPr>
          <w:b/>
        </w:rPr>
        <w:t>.</w:t>
      </w:r>
      <w:r w:rsidRPr="00A03B54">
        <w:rPr>
          <w:b/>
          <w:lang w:val="en-US"/>
        </w:rPr>
        <w:t>DBF</w:t>
      </w:r>
      <w:r w:rsidRPr="00EC4626">
        <w:t xml:space="preserve"> </w:t>
      </w:r>
      <w:r w:rsidRPr="00EC4626">
        <w:tab/>
      </w:r>
    </w:p>
    <w:p w14:paraId="53E9E3B2" w14:textId="77777777" w:rsidR="00D471A3" w:rsidRDefault="00D471A3" w:rsidP="00D471A3">
      <w:r>
        <w:t>Изменена размерность поля</w:t>
      </w:r>
    </w:p>
    <w:p w14:paraId="4ED11601" w14:textId="77777777" w:rsidR="00D471A3" w:rsidRPr="00CD0366" w:rsidRDefault="00D471A3" w:rsidP="00D471A3">
      <w:r w:rsidRPr="00A03B54">
        <w:rPr>
          <w:lang w:val="en-US"/>
        </w:rPr>
        <w:t>ORDER</w:t>
      </w:r>
      <w:r w:rsidRPr="00CD0366">
        <w:t>_</w:t>
      </w:r>
      <w:r w:rsidRPr="00A03B54">
        <w:rPr>
          <w:lang w:val="en-US"/>
        </w:rPr>
        <w:t>NO</w:t>
      </w:r>
      <w:r w:rsidRPr="00CD0366">
        <w:t xml:space="preserve">    </w:t>
      </w:r>
      <w:r w:rsidRPr="00A03B54">
        <w:rPr>
          <w:lang w:val="en-US"/>
        </w:rPr>
        <w:t>Character</w:t>
      </w:r>
      <w:r w:rsidRPr="00CD0366">
        <w:t xml:space="preserve">     100</w:t>
      </w:r>
    </w:p>
    <w:p w14:paraId="4646053F" w14:textId="77777777" w:rsidR="00D471A3" w:rsidRPr="00EC4626" w:rsidRDefault="00D471A3" w:rsidP="00D471A3">
      <w:r>
        <w:t>Добавлено</w:t>
      </w:r>
      <w:r w:rsidRPr="00EC4626">
        <w:t xml:space="preserve"> </w:t>
      </w:r>
      <w:r>
        <w:t>поле</w:t>
      </w:r>
    </w:p>
    <w:p w14:paraId="07441669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>WAREH_</w:t>
      </w:r>
      <w:proofErr w:type="gramStart"/>
      <w:r w:rsidRPr="00A03B54">
        <w:rPr>
          <w:lang w:val="en-US"/>
        </w:rPr>
        <w:t>CODE  Character</w:t>
      </w:r>
      <w:proofErr w:type="gramEnd"/>
      <w:r>
        <w:rPr>
          <w:lang w:val="en-US"/>
        </w:rPr>
        <w:t xml:space="preserve">      20     </w:t>
      </w:r>
    </w:p>
    <w:p w14:paraId="5A1C696C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lastRenderedPageBreak/>
        <w:t xml:space="preserve"> </w:t>
      </w:r>
    </w:p>
    <w:p w14:paraId="0F0545AE" w14:textId="77777777" w:rsidR="00D471A3" w:rsidRDefault="00D471A3" w:rsidP="00D471A3">
      <w:pPr>
        <w:rPr>
          <w:lang w:val="en-US"/>
        </w:rPr>
      </w:pPr>
      <w:r w:rsidRPr="00A03B54">
        <w:rPr>
          <w:b/>
          <w:lang w:val="en-US"/>
        </w:rPr>
        <w:t>SALOUTLD.DBF</w:t>
      </w:r>
      <w:r w:rsidRPr="00A03B54">
        <w:rPr>
          <w:lang w:val="en-US"/>
        </w:rPr>
        <w:t xml:space="preserve"> </w:t>
      </w:r>
      <w:r w:rsidRPr="00A03B54">
        <w:rPr>
          <w:lang w:val="en-US"/>
        </w:rPr>
        <w:tab/>
      </w:r>
    </w:p>
    <w:p w14:paraId="584ED7D6" w14:textId="77777777" w:rsidR="00D471A3" w:rsidRPr="00EC4626" w:rsidRDefault="00D471A3" w:rsidP="00D471A3">
      <w:r>
        <w:t>Добавлено</w:t>
      </w:r>
      <w:r w:rsidRPr="00EC4626">
        <w:t xml:space="preserve"> </w:t>
      </w:r>
      <w:r>
        <w:t>поле</w:t>
      </w:r>
    </w:p>
    <w:p w14:paraId="63BB0C59" w14:textId="77777777" w:rsidR="00D471A3" w:rsidRPr="00EC4626" w:rsidRDefault="00D471A3" w:rsidP="00D471A3">
      <w:pPr>
        <w:rPr>
          <w:lang w:eastAsia="uk-UA"/>
        </w:rPr>
      </w:pPr>
      <w:r w:rsidRPr="00D471A3">
        <w:rPr>
          <w:lang w:val="en-US"/>
        </w:rPr>
        <w:t>ACCPRICE</w:t>
      </w:r>
      <w:r w:rsidRPr="00EC4626">
        <w:t xml:space="preserve">    </w:t>
      </w:r>
      <w:r w:rsidRPr="00D471A3">
        <w:rPr>
          <w:lang w:val="en-US"/>
        </w:rPr>
        <w:t>Numeric</w:t>
      </w:r>
      <w:r w:rsidRPr="00EC4626">
        <w:t xml:space="preserve">        </w:t>
      </w:r>
      <w:proofErr w:type="gramStart"/>
      <w:r w:rsidRPr="00EC4626">
        <w:t>15  8</w:t>
      </w:r>
      <w:proofErr w:type="gramEnd"/>
      <w:r w:rsidRPr="00EC4626">
        <w:t xml:space="preserve"> </w:t>
      </w:r>
    </w:p>
    <w:p w14:paraId="19D5A9D8" w14:textId="77777777" w:rsidR="00D471A3" w:rsidRDefault="00D471A3" w:rsidP="00D471A3">
      <w:pPr>
        <w:pStyle w:val="1"/>
        <w:ind w:left="792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8748118"/>
      <w:r>
        <w:rPr>
          <w:rFonts w:ascii="Times New Roman" w:hAnsi="Times New Roman" w:cs="Times New Roman"/>
          <w:sz w:val="24"/>
          <w:szCs w:val="24"/>
          <w:lang w:val="ru-RU"/>
        </w:rPr>
        <w:t>Разница между протоколом обмена 3.22 и 3.28</w:t>
      </w:r>
      <w:bookmarkEnd w:id="14"/>
    </w:p>
    <w:p w14:paraId="34E19272" w14:textId="77777777" w:rsidR="00D471A3" w:rsidRPr="008A3EBD" w:rsidRDefault="00D471A3" w:rsidP="00D471A3">
      <w:pPr>
        <w:rPr>
          <w:lang w:eastAsia="uk-UA"/>
        </w:rPr>
      </w:pPr>
      <w:r>
        <w:rPr>
          <w:lang w:eastAsia="uk-UA"/>
        </w:rPr>
        <w:t>Изменены файлы (описание полей смотрите в соответствующей таблице ниже)</w:t>
      </w:r>
    </w:p>
    <w:p w14:paraId="4CBBE41F" w14:textId="77777777" w:rsidR="00D471A3" w:rsidRPr="00D471A3" w:rsidRDefault="00D471A3" w:rsidP="00D471A3">
      <w:pPr>
        <w:rPr>
          <w:lang w:val="en-US"/>
        </w:rPr>
      </w:pPr>
      <w:r w:rsidRPr="00A03B54">
        <w:rPr>
          <w:b/>
          <w:lang w:val="en-US"/>
        </w:rPr>
        <w:t>ARSTOCK</w:t>
      </w:r>
      <w:r w:rsidRPr="00D471A3">
        <w:rPr>
          <w:b/>
          <w:lang w:val="en-US"/>
        </w:rPr>
        <w:t>.</w:t>
      </w:r>
      <w:r w:rsidRPr="00A03B54">
        <w:rPr>
          <w:b/>
          <w:lang w:val="en-US"/>
        </w:rPr>
        <w:t>DBF</w:t>
      </w:r>
      <w:r w:rsidRPr="00D471A3">
        <w:rPr>
          <w:lang w:val="en-US"/>
        </w:rPr>
        <w:t xml:space="preserve"> </w:t>
      </w:r>
      <w:r w:rsidRPr="00D471A3">
        <w:rPr>
          <w:lang w:val="en-US"/>
        </w:rPr>
        <w:tab/>
      </w:r>
    </w:p>
    <w:p w14:paraId="5F2B68C1" w14:textId="77777777" w:rsidR="00D471A3" w:rsidRPr="00D471A3" w:rsidRDefault="00D471A3" w:rsidP="00D471A3">
      <w:pPr>
        <w:rPr>
          <w:lang w:val="en-US"/>
        </w:rPr>
      </w:pPr>
      <w:r>
        <w:t>Добавлено</w:t>
      </w:r>
      <w:r w:rsidRPr="00D471A3">
        <w:rPr>
          <w:lang w:val="en-US"/>
        </w:rPr>
        <w:t xml:space="preserve"> </w:t>
      </w:r>
      <w:r>
        <w:t>поле</w:t>
      </w:r>
      <w:r w:rsidRPr="00D471A3">
        <w:rPr>
          <w:lang w:val="en-US"/>
        </w:rPr>
        <w:t xml:space="preserve"> </w:t>
      </w:r>
      <w:r w:rsidRPr="00A03B54">
        <w:rPr>
          <w:lang w:val="en-US"/>
        </w:rPr>
        <w:t>DTLM</w:t>
      </w:r>
      <w:r w:rsidRPr="00D471A3">
        <w:rPr>
          <w:lang w:val="en-US"/>
        </w:rPr>
        <w:t xml:space="preserve">        </w:t>
      </w:r>
      <w:r w:rsidRPr="00A03B54">
        <w:rPr>
          <w:lang w:val="en-US"/>
        </w:rPr>
        <w:t>Character</w:t>
      </w:r>
      <w:r w:rsidRPr="00D471A3">
        <w:rPr>
          <w:lang w:val="en-US"/>
        </w:rPr>
        <w:t xml:space="preserve">      14                                  </w:t>
      </w:r>
    </w:p>
    <w:p w14:paraId="1F5E98BF" w14:textId="77777777" w:rsidR="00A70E4B" w:rsidRDefault="00A70E4B" w:rsidP="00D471A3">
      <w:pPr>
        <w:rPr>
          <w:b/>
          <w:lang w:val="en-US"/>
        </w:rPr>
      </w:pPr>
    </w:p>
    <w:p w14:paraId="0B1688B1" w14:textId="77777777" w:rsidR="00A70E4B" w:rsidRDefault="00D471A3" w:rsidP="00D471A3">
      <w:r w:rsidRPr="00A03B54">
        <w:rPr>
          <w:b/>
          <w:lang w:val="en-US"/>
        </w:rPr>
        <w:t>LOCLPROD</w:t>
      </w:r>
      <w:r w:rsidRPr="001A0BD2">
        <w:rPr>
          <w:b/>
        </w:rPr>
        <w:t>.</w:t>
      </w:r>
      <w:r w:rsidRPr="00A03B54">
        <w:rPr>
          <w:b/>
          <w:lang w:val="en-US"/>
        </w:rPr>
        <w:t>DBF</w:t>
      </w:r>
      <w:r w:rsidRPr="001A0BD2">
        <w:t xml:space="preserve"> </w:t>
      </w:r>
      <w:r w:rsidRPr="001A0BD2">
        <w:tab/>
      </w:r>
    </w:p>
    <w:p w14:paraId="7A86B5B4" w14:textId="77777777" w:rsidR="00D471A3" w:rsidRPr="008A3EBD" w:rsidRDefault="00D471A3" w:rsidP="00D471A3">
      <w:r>
        <w:t>Увеличение</w:t>
      </w:r>
      <w:r w:rsidRPr="008A3EBD">
        <w:t xml:space="preserve"> </w:t>
      </w:r>
      <w:r>
        <w:t>размерности</w:t>
      </w:r>
      <w:r w:rsidRPr="008A3EBD">
        <w:t xml:space="preserve"> </w:t>
      </w:r>
      <w:r>
        <w:t>поля</w:t>
      </w:r>
      <w:r w:rsidRPr="008A3EBD">
        <w:t xml:space="preserve"> </w:t>
      </w:r>
      <w:r w:rsidRPr="00A03B54">
        <w:rPr>
          <w:lang w:val="en-US"/>
        </w:rPr>
        <w:t>SHORTNAME</w:t>
      </w:r>
      <w:r w:rsidRPr="008A3EBD">
        <w:t xml:space="preserve">   </w:t>
      </w:r>
      <w:r w:rsidRPr="00A03B54">
        <w:rPr>
          <w:lang w:val="en-US"/>
        </w:rPr>
        <w:t>Character</w:t>
      </w:r>
      <w:r w:rsidRPr="008A3EBD">
        <w:t xml:space="preserve">      50</w:t>
      </w:r>
    </w:p>
    <w:p w14:paraId="1CF5BE91" w14:textId="77777777" w:rsidR="00A70E4B" w:rsidRPr="00CD0366" w:rsidRDefault="00A70E4B" w:rsidP="00D471A3">
      <w:pPr>
        <w:rPr>
          <w:b/>
        </w:rPr>
      </w:pPr>
    </w:p>
    <w:p w14:paraId="1A9C840A" w14:textId="77777777" w:rsidR="00D471A3" w:rsidRPr="00D471A3" w:rsidRDefault="00D471A3" w:rsidP="00D471A3">
      <w:pPr>
        <w:rPr>
          <w:lang w:val="en-US"/>
        </w:rPr>
      </w:pPr>
      <w:r w:rsidRPr="00A03B54">
        <w:rPr>
          <w:b/>
          <w:lang w:val="en-US"/>
        </w:rPr>
        <w:t>OLDEBDET</w:t>
      </w:r>
      <w:r w:rsidRPr="00D471A3">
        <w:rPr>
          <w:b/>
          <w:lang w:val="en-US"/>
        </w:rPr>
        <w:t>.</w:t>
      </w:r>
      <w:r w:rsidRPr="00A03B54">
        <w:rPr>
          <w:b/>
          <w:lang w:val="en-US"/>
        </w:rPr>
        <w:t>DBF</w:t>
      </w:r>
      <w:r w:rsidRPr="00D471A3">
        <w:rPr>
          <w:lang w:val="en-US"/>
        </w:rPr>
        <w:t xml:space="preserve"> </w:t>
      </w:r>
      <w:r w:rsidRPr="00D471A3">
        <w:rPr>
          <w:lang w:val="en-US"/>
        </w:rPr>
        <w:tab/>
      </w:r>
    </w:p>
    <w:p w14:paraId="0182326D" w14:textId="77777777" w:rsidR="00D471A3" w:rsidRPr="00D471A3" w:rsidRDefault="00D471A3" w:rsidP="00D471A3">
      <w:pPr>
        <w:rPr>
          <w:lang w:val="en-US"/>
        </w:rPr>
      </w:pPr>
      <w:r>
        <w:t>Добавлены</w:t>
      </w:r>
      <w:r w:rsidRPr="00D471A3">
        <w:rPr>
          <w:lang w:val="en-US"/>
        </w:rPr>
        <w:t xml:space="preserve"> </w:t>
      </w:r>
      <w:r>
        <w:t>поля</w:t>
      </w:r>
    </w:p>
    <w:p w14:paraId="7AD53B50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 xml:space="preserve">D_OVERDUE </w:t>
      </w:r>
      <w:r>
        <w:rPr>
          <w:lang w:val="en-US"/>
        </w:rPr>
        <w:t xml:space="preserve">  Numeric        </w:t>
      </w:r>
      <w:proofErr w:type="gramStart"/>
      <w:r>
        <w:rPr>
          <w:lang w:val="en-US"/>
        </w:rPr>
        <w:t>16  2</w:t>
      </w:r>
      <w:proofErr w:type="gramEnd"/>
      <w:r>
        <w:rPr>
          <w:lang w:val="en-US"/>
        </w:rPr>
        <w:t xml:space="preserve">  </w:t>
      </w:r>
      <w:r w:rsidRPr="00A03B54">
        <w:rPr>
          <w:lang w:val="en-US"/>
        </w:rPr>
        <w:t xml:space="preserve">                           </w:t>
      </w:r>
    </w:p>
    <w:p w14:paraId="61516359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 xml:space="preserve">DOCUMENT  </w:t>
      </w:r>
      <w:r>
        <w:rPr>
          <w:lang w:val="en-US"/>
        </w:rPr>
        <w:t xml:space="preserve">  Character      58     </w:t>
      </w:r>
      <w:r w:rsidRPr="00A03B54">
        <w:rPr>
          <w:lang w:val="en-US"/>
        </w:rPr>
        <w:t xml:space="preserve">                           </w:t>
      </w:r>
    </w:p>
    <w:p w14:paraId="0A5D394F" w14:textId="77777777" w:rsidR="00D471A3" w:rsidRPr="00A03B54" w:rsidRDefault="00D471A3" w:rsidP="00D471A3">
      <w:pPr>
        <w:rPr>
          <w:lang w:val="en-US"/>
        </w:rPr>
      </w:pPr>
      <w:r w:rsidRPr="00A03B54">
        <w:rPr>
          <w:lang w:val="en-US"/>
        </w:rPr>
        <w:t>MERCH_I</w:t>
      </w:r>
      <w:r>
        <w:rPr>
          <w:lang w:val="en-US"/>
        </w:rPr>
        <w:t xml:space="preserve">D    Numeric        </w:t>
      </w:r>
      <w:proofErr w:type="gramStart"/>
      <w:r>
        <w:rPr>
          <w:lang w:val="en-US"/>
        </w:rPr>
        <w:t>11  0</w:t>
      </w:r>
      <w:proofErr w:type="gramEnd"/>
      <w:r>
        <w:rPr>
          <w:lang w:val="en-US"/>
        </w:rPr>
        <w:t xml:space="preserve">  </w:t>
      </w:r>
    </w:p>
    <w:p w14:paraId="356C355C" w14:textId="77777777" w:rsidR="00A70E4B" w:rsidRDefault="00A70E4B" w:rsidP="00D471A3">
      <w:pPr>
        <w:rPr>
          <w:b/>
          <w:lang w:val="en-US"/>
        </w:rPr>
      </w:pPr>
    </w:p>
    <w:p w14:paraId="1347E3F7" w14:textId="77777777" w:rsidR="00D471A3" w:rsidRPr="00A03B54" w:rsidRDefault="00D471A3" w:rsidP="00D471A3">
      <w:pPr>
        <w:rPr>
          <w:lang w:val="en-US"/>
        </w:rPr>
      </w:pPr>
      <w:r w:rsidRPr="00A03B54">
        <w:rPr>
          <w:b/>
          <w:lang w:val="en-US"/>
        </w:rPr>
        <w:t>SALINH.DBF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14:paraId="48013087" w14:textId="77777777" w:rsidR="00D471A3" w:rsidRPr="001A0BD2" w:rsidRDefault="00D471A3" w:rsidP="00D471A3">
      <w:pPr>
        <w:rPr>
          <w:lang w:val="en-US"/>
        </w:rPr>
      </w:pPr>
      <w:r>
        <w:t>Добавлено</w:t>
      </w:r>
      <w:r w:rsidRPr="001A0BD2">
        <w:rPr>
          <w:lang w:val="en-US"/>
        </w:rPr>
        <w:t xml:space="preserve"> </w:t>
      </w:r>
      <w:r>
        <w:t>поле</w:t>
      </w:r>
    </w:p>
    <w:p w14:paraId="70AF94EA" w14:textId="77777777" w:rsidR="00D471A3" w:rsidRPr="008A3EBD" w:rsidRDefault="00D471A3" w:rsidP="00D471A3">
      <w:pPr>
        <w:rPr>
          <w:lang w:val="en-US" w:eastAsia="uk-UA"/>
        </w:rPr>
      </w:pPr>
      <w:r w:rsidRPr="00A03B54">
        <w:rPr>
          <w:lang w:val="en-US"/>
        </w:rPr>
        <w:t>CUSTDOC_</w:t>
      </w:r>
      <w:proofErr w:type="gramStart"/>
      <w:r w:rsidRPr="00A03B54">
        <w:rPr>
          <w:lang w:val="en-US"/>
        </w:rPr>
        <w:t xml:space="preserve">NO </w:t>
      </w:r>
      <w:r>
        <w:rPr>
          <w:lang w:val="en-US"/>
        </w:rPr>
        <w:t xml:space="preserve"> Character</w:t>
      </w:r>
      <w:proofErr w:type="gramEnd"/>
      <w:r>
        <w:rPr>
          <w:lang w:val="en-US"/>
        </w:rPr>
        <w:t xml:space="preserve">      58 </w:t>
      </w:r>
    </w:p>
    <w:p w14:paraId="1AF0C81A" w14:textId="77777777" w:rsidR="00D471A3" w:rsidRPr="00D471A3" w:rsidRDefault="00D471A3" w:rsidP="00D471A3">
      <w:pPr>
        <w:rPr>
          <w:lang w:val="en-US" w:eastAsia="cs-CZ"/>
        </w:rPr>
      </w:pPr>
    </w:p>
    <w:p w14:paraId="223940EC" w14:textId="77777777" w:rsidR="00253F52" w:rsidRPr="00EF3EE1" w:rsidRDefault="00253F52" w:rsidP="00253F52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8748119"/>
      <w:bookmarkEnd w:id="11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 юридических лицах:</w:t>
      </w:r>
      <w:bookmarkEnd w:id="15"/>
    </w:p>
    <w:p w14:paraId="097C6F69" w14:textId="77777777" w:rsidR="00253F52" w:rsidRPr="00EF3EE1" w:rsidRDefault="00253F52" w:rsidP="00253F52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8748120"/>
      <w:proofErr w:type="gramStart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PARCOMP</w:t>
      </w:r>
      <w:bookmarkEnd w:id="16"/>
      <w:proofErr w:type="gramEnd"/>
    </w:p>
    <w:p w14:paraId="05CAC22D" w14:textId="77777777" w:rsidR="00253F52" w:rsidRPr="00EF3EE1" w:rsidRDefault="00253F52" w:rsidP="00253F52">
      <w:pPr>
        <w:ind w:left="720"/>
      </w:pPr>
      <w:r w:rsidRPr="00EF3EE1">
        <w:t>Импорт информации о юридических лицах (контрагентах).</w:t>
      </w:r>
      <w:r w:rsidR="002F7FF6" w:rsidRPr="00EF3EE1">
        <w:t xml:space="preserve"> </w:t>
      </w:r>
    </w:p>
    <w:p w14:paraId="4E87E035" w14:textId="77777777" w:rsidR="002F7FF6" w:rsidRPr="00EF3EE1" w:rsidRDefault="002F7FF6" w:rsidP="002F7FF6">
      <w:pPr>
        <w:ind w:left="720"/>
      </w:pPr>
    </w:p>
    <w:p w14:paraId="4DB1435F" w14:textId="77777777" w:rsidR="002F7FF6" w:rsidRPr="00EF3EE1" w:rsidRDefault="002F7FF6" w:rsidP="002F7FF6">
      <w:pPr>
        <w:ind w:left="720"/>
      </w:pPr>
      <w:r w:rsidRPr="00EF3EE1">
        <w:t>Для учета юридических лиц в учетной системе Дистрибьютора должен присутствовать объект справочник КОНТРАГЕНТЫ. Для обмена данными используется уникальный Код юридического лица из учетной системы Дистрибьютора.</w:t>
      </w:r>
    </w:p>
    <w:p w14:paraId="24725F7E" w14:textId="77777777" w:rsidR="00253F52" w:rsidRPr="00EF3EE1" w:rsidRDefault="00253F52" w:rsidP="00253F52">
      <w:pPr>
        <w:ind w:left="709"/>
      </w:pPr>
    </w:p>
    <w:p w14:paraId="52C61F4B" w14:textId="77777777" w:rsidR="00253F52" w:rsidRPr="00EF3EE1" w:rsidRDefault="00253F52" w:rsidP="00253F52">
      <w:pPr>
        <w:ind w:firstLine="720"/>
      </w:pPr>
      <w:r w:rsidRPr="00EF3EE1">
        <w:t>Необходимо:</w:t>
      </w:r>
    </w:p>
    <w:p w14:paraId="15AB54C5" w14:textId="77777777" w:rsidR="00253F52" w:rsidRPr="00EF3EE1" w:rsidRDefault="00253F52" w:rsidP="00253F52">
      <w:pPr>
        <w:ind w:left="709"/>
      </w:pPr>
      <w:r w:rsidRPr="00EF3EE1">
        <w:t>реализовать выгрузку данных в таблицу следующего формата.</w:t>
      </w:r>
    </w:p>
    <w:p w14:paraId="68DFB8D8" w14:textId="77777777" w:rsidR="00253F52" w:rsidRPr="00EF3EE1" w:rsidRDefault="00253F52" w:rsidP="00253F52">
      <w:pPr>
        <w:ind w:left="709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1080"/>
        <w:gridCol w:w="2340"/>
        <w:gridCol w:w="1800"/>
      </w:tblGrid>
      <w:tr w:rsidR="00253F52" w:rsidRPr="00EF3EE1" w14:paraId="5CB9005B" w14:textId="77777777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27E8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EEFA1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BF976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DF503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D696E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265D2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253F52" w:rsidRPr="00EF3EE1" w14:paraId="0D509FF6" w14:textId="77777777"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4F7F72" w14:textId="77777777" w:rsidR="00253F52" w:rsidRPr="00EF3EE1" w:rsidRDefault="00253F52" w:rsidP="004D14EE">
            <w:r w:rsidRPr="00EF3EE1">
              <w:t>PK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D910D4" w14:textId="77777777" w:rsidR="00253F52" w:rsidRPr="00EF3EE1" w:rsidRDefault="00253F52" w:rsidP="004D14EE">
            <w:proofErr w:type="spellStart"/>
            <w:r w:rsidRPr="00EF3EE1">
              <w:t>PComp_Code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677BBE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0302FC" w14:textId="77777777" w:rsidR="00253F52" w:rsidRPr="00EF3EE1" w:rsidRDefault="00253F52" w:rsidP="004D14EE">
            <w:pPr>
              <w:jc w:val="center"/>
            </w:pPr>
            <w:r w:rsidRPr="00EF3EE1">
              <w:t>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66B05" w14:textId="77777777" w:rsidR="00253F52" w:rsidRPr="00EF3EE1" w:rsidRDefault="00253F52" w:rsidP="004D14EE">
            <w:r w:rsidRPr="00EF3EE1">
              <w:t xml:space="preserve">Внешний </w:t>
            </w:r>
            <w:r w:rsidR="00A25B02" w:rsidRPr="00EF3EE1">
              <w:t xml:space="preserve">уникальный </w:t>
            </w:r>
            <w:r w:rsidRPr="00EF3EE1">
              <w:t>код юридического лица из учетной системы Дистрибьютора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9460C1" w14:textId="77777777" w:rsidR="00253F52" w:rsidRPr="00EF3EE1" w:rsidRDefault="00253F52" w:rsidP="004D14EE">
            <w:pPr>
              <w:jc w:val="center"/>
            </w:pPr>
            <w:r w:rsidRPr="00EF3EE1">
              <w:t>Да</w:t>
            </w:r>
          </w:p>
        </w:tc>
      </w:tr>
      <w:tr w:rsidR="00253F52" w:rsidRPr="00EF3EE1" w14:paraId="6DE3CC50" w14:textId="77777777">
        <w:trPr>
          <w:trHeight w:val="268"/>
        </w:trPr>
        <w:tc>
          <w:tcPr>
            <w:tcW w:w="1080" w:type="dxa"/>
          </w:tcPr>
          <w:p w14:paraId="69155DA8" w14:textId="77777777" w:rsidR="00253F52" w:rsidRPr="00EF3EE1" w:rsidRDefault="00253F52" w:rsidP="004D14EE"/>
        </w:tc>
        <w:tc>
          <w:tcPr>
            <w:tcW w:w="1800" w:type="dxa"/>
          </w:tcPr>
          <w:p w14:paraId="73B6E632" w14:textId="77777777" w:rsidR="00253F52" w:rsidRPr="00EF3EE1" w:rsidRDefault="00253F52" w:rsidP="004D14EE">
            <w:proofErr w:type="spellStart"/>
            <w:r w:rsidRPr="00EF3EE1">
              <w:t>PC_Name</w:t>
            </w:r>
            <w:proofErr w:type="spellEnd"/>
          </w:p>
        </w:tc>
        <w:tc>
          <w:tcPr>
            <w:tcW w:w="1260" w:type="dxa"/>
          </w:tcPr>
          <w:p w14:paraId="4AAA0925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782DA961" w14:textId="77777777"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0AC7DF62" w14:textId="77777777" w:rsidR="00253F52" w:rsidRPr="00EF3EE1" w:rsidRDefault="00253F52" w:rsidP="004D14EE">
            <w:r w:rsidRPr="00EF3EE1">
              <w:t>Название юридического лица</w:t>
            </w:r>
          </w:p>
        </w:tc>
        <w:tc>
          <w:tcPr>
            <w:tcW w:w="1800" w:type="dxa"/>
          </w:tcPr>
          <w:p w14:paraId="30D170DE" w14:textId="77777777" w:rsidR="00253F52" w:rsidRPr="00EF3EE1" w:rsidRDefault="00253F52" w:rsidP="004D14EE">
            <w:pPr>
              <w:jc w:val="center"/>
            </w:pPr>
            <w:r w:rsidRPr="00EF3EE1">
              <w:t>Да</w:t>
            </w:r>
          </w:p>
        </w:tc>
      </w:tr>
      <w:tr w:rsidR="00253F52" w:rsidRPr="00EF3EE1" w14:paraId="357E1C8A" w14:textId="77777777">
        <w:trPr>
          <w:trHeight w:val="268"/>
        </w:trPr>
        <w:tc>
          <w:tcPr>
            <w:tcW w:w="1080" w:type="dxa"/>
          </w:tcPr>
          <w:p w14:paraId="572206D5" w14:textId="77777777" w:rsidR="00253F52" w:rsidRPr="00EF3EE1" w:rsidRDefault="00253F52" w:rsidP="004D14EE"/>
        </w:tc>
        <w:tc>
          <w:tcPr>
            <w:tcW w:w="1800" w:type="dxa"/>
          </w:tcPr>
          <w:p w14:paraId="4F6CF743" w14:textId="77777777" w:rsidR="00253F52" w:rsidRPr="00EF3EE1" w:rsidRDefault="00253F52" w:rsidP="004D14EE">
            <w:proofErr w:type="spellStart"/>
            <w:r w:rsidRPr="00EF3EE1">
              <w:t>PC_Addr</w:t>
            </w:r>
            <w:proofErr w:type="spellEnd"/>
          </w:p>
        </w:tc>
        <w:tc>
          <w:tcPr>
            <w:tcW w:w="1260" w:type="dxa"/>
          </w:tcPr>
          <w:p w14:paraId="2256B609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739231F0" w14:textId="77777777" w:rsidR="00253F52" w:rsidRPr="00EF3EE1" w:rsidRDefault="00253F52" w:rsidP="004D14EE">
            <w:pPr>
              <w:jc w:val="center"/>
            </w:pPr>
            <w:r w:rsidRPr="00EF3EE1">
              <w:t>80</w:t>
            </w:r>
          </w:p>
        </w:tc>
        <w:tc>
          <w:tcPr>
            <w:tcW w:w="2340" w:type="dxa"/>
          </w:tcPr>
          <w:p w14:paraId="4A92A6A5" w14:textId="77777777" w:rsidR="00253F52" w:rsidRPr="00EF3EE1" w:rsidRDefault="00253F52" w:rsidP="004D14EE">
            <w:r w:rsidRPr="00EF3EE1">
              <w:t>Адрес юридического лица</w:t>
            </w:r>
          </w:p>
        </w:tc>
        <w:tc>
          <w:tcPr>
            <w:tcW w:w="1800" w:type="dxa"/>
          </w:tcPr>
          <w:p w14:paraId="770FD57D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4A031CDF" w14:textId="77777777">
        <w:trPr>
          <w:trHeight w:val="268"/>
        </w:trPr>
        <w:tc>
          <w:tcPr>
            <w:tcW w:w="1080" w:type="dxa"/>
          </w:tcPr>
          <w:p w14:paraId="4219A4FD" w14:textId="77777777" w:rsidR="00253F52" w:rsidRPr="00EF3EE1" w:rsidRDefault="00253F52" w:rsidP="004D14EE"/>
        </w:tc>
        <w:tc>
          <w:tcPr>
            <w:tcW w:w="1800" w:type="dxa"/>
          </w:tcPr>
          <w:p w14:paraId="6CDB42FE" w14:textId="77777777" w:rsidR="00253F52" w:rsidRPr="00EF3EE1" w:rsidRDefault="00253F52" w:rsidP="004D14EE">
            <w:proofErr w:type="spellStart"/>
            <w:r w:rsidRPr="00EF3EE1">
              <w:t>PC_Zkpo</w:t>
            </w:r>
            <w:proofErr w:type="spellEnd"/>
          </w:p>
        </w:tc>
        <w:tc>
          <w:tcPr>
            <w:tcW w:w="1260" w:type="dxa"/>
          </w:tcPr>
          <w:p w14:paraId="32A5F63F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23E49EFD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14B40A0F" w14:textId="77777777" w:rsidR="00253F52" w:rsidRPr="00EF3EE1" w:rsidRDefault="00253F52" w:rsidP="004D14EE">
            <w:r w:rsidRPr="00EF3EE1">
              <w:t>ЗКПО юридического лица</w:t>
            </w:r>
          </w:p>
        </w:tc>
        <w:tc>
          <w:tcPr>
            <w:tcW w:w="1800" w:type="dxa"/>
          </w:tcPr>
          <w:p w14:paraId="59F29320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5DF1DA53" w14:textId="77777777">
        <w:trPr>
          <w:trHeight w:val="268"/>
        </w:trPr>
        <w:tc>
          <w:tcPr>
            <w:tcW w:w="1080" w:type="dxa"/>
          </w:tcPr>
          <w:p w14:paraId="74778694" w14:textId="77777777" w:rsidR="00253F52" w:rsidRPr="00EF3EE1" w:rsidRDefault="00253F52" w:rsidP="004D14EE"/>
        </w:tc>
        <w:tc>
          <w:tcPr>
            <w:tcW w:w="1800" w:type="dxa"/>
          </w:tcPr>
          <w:p w14:paraId="2872C75D" w14:textId="77777777" w:rsidR="00253F52" w:rsidRPr="00EF3EE1" w:rsidRDefault="00253F52" w:rsidP="004D14EE">
            <w:proofErr w:type="spellStart"/>
            <w:r w:rsidRPr="00EF3EE1">
              <w:t>PC_Tax_Num</w:t>
            </w:r>
            <w:proofErr w:type="spellEnd"/>
          </w:p>
        </w:tc>
        <w:tc>
          <w:tcPr>
            <w:tcW w:w="1260" w:type="dxa"/>
          </w:tcPr>
          <w:p w14:paraId="56570E54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64CD9AA9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3EB31FAF" w14:textId="77777777" w:rsidR="00253F52" w:rsidRPr="00EF3EE1" w:rsidRDefault="00253F52" w:rsidP="004D14EE">
            <w:r w:rsidRPr="00EF3EE1">
              <w:t>Регистрационный номер</w:t>
            </w:r>
          </w:p>
        </w:tc>
        <w:tc>
          <w:tcPr>
            <w:tcW w:w="1800" w:type="dxa"/>
          </w:tcPr>
          <w:p w14:paraId="78D351B1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18EFBFFB" w14:textId="77777777">
        <w:trPr>
          <w:trHeight w:val="268"/>
        </w:trPr>
        <w:tc>
          <w:tcPr>
            <w:tcW w:w="1080" w:type="dxa"/>
          </w:tcPr>
          <w:p w14:paraId="22519911" w14:textId="77777777" w:rsidR="00253F52" w:rsidRPr="00EF3EE1" w:rsidRDefault="00253F52" w:rsidP="004D14EE"/>
        </w:tc>
        <w:tc>
          <w:tcPr>
            <w:tcW w:w="1800" w:type="dxa"/>
          </w:tcPr>
          <w:p w14:paraId="2F69DEC5" w14:textId="77777777" w:rsidR="00253F52" w:rsidRPr="00EF3EE1" w:rsidRDefault="00253F52" w:rsidP="004D14EE">
            <w:proofErr w:type="spellStart"/>
            <w:r w:rsidRPr="00EF3EE1">
              <w:t>PC_Vat_Num</w:t>
            </w:r>
            <w:proofErr w:type="spellEnd"/>
          </w:p>
        </w:tc>
        <w:tc>
          <w:tcPr>
            <w:tcW w:w="1260" w:type="dxa"/>
          </w:tcPr>
          <w:p w14:paraId="0B93EAE2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44A6A63C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4844263C" w14:textId="77777777" w:rsidR="00253F52" w:rsidRPr="00EF3EE1" w:rsidRDefault="00253F52" w:rsidP="004D14EE">
            <w:r w:rsidRPr="00EF3EE1">
              <w:t>Номер плательщика ПДВ</w:t>
            </w:r>
          </w:p>
        </w:tc>
        <w:tc>
          <w:tcPr>
            <w:tcW w:w="1800" w:type="dxa"/>
          </w:tcPr>
          <w:p w14:paraId="797BAED9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077E7502" w14:textId="77777777">
        <w:trPr>
          <w:trHeight w:val="268"/>
        </w:trPr>
        <w:tc>
          <w:tcPr>
            <w:tcW w:w="1080" w:type="dxa"/>
          </w:tcPr>
          <w:p w14:paraId="40A4D17B" w14:textId="77777777" w:rsidR="00253F52" w:rsidRPr="00EF3EE1" w:rsidRDefault="00253F52" w:rsidP="004D14EE"/>
        </w:tc>
        <w:tc>
          <w:tcPr>
            <w:tcW w:w="1800" w:type="dxa"/>
          </w:tcPr>
          <w:p w14:paraId="0E053899" w14:textId="77777777" w:rsidR="00253F52" w:rsidRPr="00EF3EE1" w:rsidRDefault="00253F52" w:rsidP="004D14EE">
            <w:proofErr w:type="spellStart"/>
            <w:r w:rsidRPr="00EF3EE1">
              <w:t>PC_B_Name</w:t>
            </w:r>
            <w:proofErr w:type="spellEnd"/>
          </w:p>
        </w:tc>
        <w:tc>
          <w:tcPr>
            <w:tcW w:w="1260" w:type="dxa"/>
          </w:tcPr>
          <w:p w14:paraId="7959020C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66B0769A" w14:textId="77777777" w:rsidR="00253F52" w:rsidRPr="00EF3EE1" w:rsidRDefault="00253F52" w:rsidP="004D14EE">
            <w:pPr>
              <w:jc w:val="center"/>
            </w:pPr>
            <w:r w:rsidRPr="00EF3EE1">
              <w:t>80</w:t>
            </w:r>
          </w:p>
        </w:tc>
        <w:tc>
          <w:tcPr>
            <w:tcW w:w="2340" w:type="dxa"/>
          </w:tcPr>
          <w:p w14:paraId="1AC2CFAF" w14:textId="77777777" w:rsidR="00253F52" w:rsidRPr="00EF3EE1" w:rsidRDefault="00253F52" w:rsidP="004D14EE">
            <w:r w:rsidRPr="00EF3EE1">
              <w:t>Название банка</w:t>
            </w:r>
          </w:p>
        </w:tc>
        <w:tc>
          <w:tcPr>
            <w:tcW w:w="1800" w:type="dxa"/>
          </w:tcPr>
          <w:p w14:paraId="3EA628F8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788A206E" w14:textId="77777777">
        <w:trPr>
          <w:trHeight w:val="268"/>
        </w:trPr>
        <w:tc>
          <w:tcPr>
            <w:tcW w:w="1080" w:type="dxa"/>
          </w:tcPr>
          <w:p w14:paraId="195B8913" w14:textId="77777777" w:rsidR="00253F52" w:rsidRPr="00EF3EE1" w:rsidRDefault="00253F52" w:rsidP="004D14EE"/>
        </w:tc>
        <w:tc>
          <w:tcPr>
            <w:tcW w:w="1800" w:type="dxa"/>
          </w:tcPr>
          <w:p w14:paraId="67A64BFB" w14:textId="77777777" w:rsidR="00253F52" w:rsidRPr="00EF3EE1" w:rsidRDefault="00253F52" w:rsidP="004D14EE">
            <w:r w:rsidRPr="00EF3EE1">
              <w:t>PC_B_MFO</w:t>
            </w:r>
          </w:p>
        </w:tc>
        <w:tc>
          <w:tcPr>
            <w:tcW w:w="1260" w:type="dxa"/>
          </w:tcPr>
          <w:p w14:paraId="71BDD138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1A1046E9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7D7D0BF8" w14:textId="77777777" w:rsidR="00253F52" w:rsidRPr="00EF3EE1" w:rsidRDefault="00253F52" w:rsidP="004D14EE">
            <w:r w:rsidRPr="00EF3EE1">
              <w:t>МФО банка</w:t>
            </w:r>
          </w:p>
        </w:tc>
        <w:tc>
          <w:tcPr>
            <w:tcW w:w="1800" w:type="dxa"/>
          </w:tcPr>
          <w:p w14:paraId="41411331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000994AE" w14:textId="77777777">
        <w:trPr>
          <w:trHeight w:val="268"/>
        </w:trPr>
        <w:tc>
          <w:tcPr>
            <w:tcW w:w="1080" w:type="dxa"/>
          </w:tcPr>
          <w:p w14:paraId="660B0FCC" w14:textId="77777777" w:rsidR="00253F52" w:rsidRPr="00EF3EE1" w:rsidRDefault="00253F52" w:rsidP="004D14EE"/>
        </w:tc>
        <w:tc>
          <w:tcPr>
            <w:tcW w:w="1800" w:type="dxa"/>
          </w:tcPr>
          <w:p w14:paraId="5169FE6B" w14:textId="77777777" w:rsidR="00253F52" w:rsidRPr="00EF3EE1" w:rsidRDefault="00253F52" w:rsidP="004D14EE">
            <w:proofErr w:type="spellStart"/>
            <w:r w:rsidRPr="00EF3EE1">
              <w:t>PC_B_Acc</w:t>
            </w:r>
            <w:proofErr w:type="spellEnd"/>
          </w:p>
        </w:tc>
        <w:tc>
          <w:tcPr>
            <w:tcW w:w="1260" w:type="dxa"/>
          </w:tcPr>
          <w:p w14:paraId="6A522BA1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6D60BABE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32E90382" w14:textId="77777777" w:rsidR="00253F52" w:rsidRPr="00EF3EE1" w:rsidRDefault="00253F52" w:rsidP="004D14EE">
            <w:r w:rsidRPr="00EF3EE1">
              <w:t>Номер банковского счета</w:t>
            </w:r>
          </w:p>
        </w:tc>
        <w:tc>
          <w:tcPr>
            <w:tcW w:w="1800" w:type="dxa"/>
          </w:tcPr>
          <w:p w14:paraId="30386F10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235039FB" w14:textId="77777777">
        <w:trPr>
          <w:trHeight w:val="268"/>
        </w:trPr>
        <w:tc>
          <w:tcPr>
            <w:tcW w:w="1080" w:type="dxa"/>
          </w:tcPr>
          <w:p w14:paraId="0A997EDA" w14:textId="77777777" w:rsidR="00253F52" w:rsidRPr="00EF3EE1" w:rsidRDefault="00253F52" w:rsidP="004D14EE"/>
        </w:tc>
        <w:tc>
          <w:tcPr>
            <w:tcW w:w="1800" w:type="dxa"/>
          </w:tcPr>
          <w:p w14:paraId="3DA4280B" w14:textId="77777777" w:rsidR="00253F52" w:rsidRPr="00EF3EE1" w:rsidRDefault="00253F52" w:rsidP="004D14EE">
            <w:r w:rsidRPr="00EF3EE1">
              <w:t>DTLM</w:t>
            </w:r>
          </w:p>
        </w:tc>
        <w:tc>
          <w:tcPr>
            <w:tcW w:w="1260" w:type="dxa"/>
          </w:tcPr>
          <w:p w14:paraId="5DA113FE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0788D16A" w14:textId="77777777" w:rsidR="00253F52" w:rsidRPr="00EF3EE1" w:rsidRDefault="00253F52" w:rsidP="004D14EE">
            <w:pPr>
              <w:jc w:val="center"/>
            </w:pPr>
            <w:r w:rsidRPr="00EF3EE1">
              <w:t>14</w:t>
            </w:r>
          </w:p>
        </w:tc>
        <w:tc>
          <w:tcPr>
            <w:tcW w:w="2340" w:type="dxa"/>
          </w:tcPr>
          <w:p w14:paraId="26D696B1" w14:textId="77777777" w:rsidR="00253F52" w:rsidRPr="00EF3EE1" w:rsidRDefault="00253F52" w:rsidP="004D14EE">
            <w:r w:rsidRPr="00EF3EE1">
              <w:t>Дата и время модификации записи. Формат: “YYYYMMDD HH:MM”</w:t>
            </w:r>
          </w:p>
        </w:tc>
        <w:tc>
          <w:tcPr>
            <w:tcW w:w="1800" w:type="dxa"/>
          </w:tcPr>
          <w:p w14:paraId="115FCD36" w14:textId="77777777" w:rsidR="00253F52" w:rsidRPr="00EF3EE1" w:rsidRDefault="00253F52" w:rsidP="004D14EE">
            <w:pPr>
              <w:jc w:val="center"/>
            </w:pPr>
            <w:r w:rsidRPr="00EF3EE1">
              <w:t>Да</w:t>
            </w:r>
          </w:p>
        </w:tc>
      </w:tr>
      <w:tr w:rsidR="00253F52" w:rsidRPr="00EF3EE1" w14:paraId="4B43431F" w14:textId="77777777">
        <w:trPr>
          <w:trHeight w:val="268"/>
        </w:trPr>
        <w:tc>
          <w:tcPr>
            <w:tcW w:w="1080" w:type="dxa"/>
          </w:tcPr>
          <w:p w14:paraId="57CD0FD9" w14:textId="77777777" w:rsidR="00253F52" w:rsidRPr="00EF3EE1" w:rsidRDefault="00253F52" w:rsidP="004D14EE"/>
        </w:tc>
        <w:tc>
          <w:tcPr>
            <w:tcW w:w="1800" w:type="dxa"/>
          </w:tcPr>
          <w:p w14:paraId="70E5E47A" w14:textId="77777777" w:rsidR="00253F52" w:rsidRPr="00EF3EE1" w:rsidRDefault="00253F52" w:rsidP="004D14EE">
            <w:proofErr w:type="spellStart"/>
            <w:r w:rsidRPr="00EF3EE1">
              <w:t>Status</w:t>
            </w:r>
            <w:proofErr w:type="spellEnd"/>
          </w:p>
        </w:tc>
        <w:tc>
          <w:tcPr>
            <w:tcW w:w="1260" w:type="dxa"/>
          </w:tcPr>
          <w:p w14:paraId="3E7B04B2" w14:textId="77777777" w:rsidR="00253F52" w:rsidRPr="00EF3EE1" w:rsidRDefault="00253F52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080" w:type="dxa"/>
          </w:tcPr>
          <w:p w14:paraId="106FFB8E" w14:textId="77777777" w:rsidR="00253F52" w:rsidRPr="00EF3EE1" w:rsidRDefault="00253F5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</w:tcPr>
          <w:p w14:paraId="331236BA" w14:textId="77777777" w:rsidR="00253F52" w:rsidRPr="00EF3EE1" w:rsidRDefault="00A25B02" w:rsidP="004D14EE">
            <w:r w:rsidRPr="00EF3EE1">
              <w:t xml:space="preserve">Статус </w:t>
            </w:r>
            <w:r w:rsidR="00253F52" w:rsidRPr="00EF3EE1">
              <w:t>2 – ‘активный’, 9 – ‘неактивный’)</w:t>
            </w:r>
          </w:p>
          <w:p w14:paraId="5CCA43A0" w14:textId="77777777" w:rsidR="00A25B02" w:rsidRPr="00EF3EE1" w:rsidRDefault="00A25B02" w:rsidP="004D14EE"/>
          <w:p w14:paraId="56914AF5" w14:textId="77777777" w:rsidR="00A25B02" w:rsidRPr="00EF3EE1" w:rsidRDefault="00A25B02" w:rsidP="004D14EE">
            <w:r w:rsidRPr="00EF3EE1">
              <w:t>Заполнять значением «2».</w:t>
            </w:r>
          </w:p>
        </w:tc>
        <w:tc>
          <w:tcPr>
            <w:tcW w:w="1800" w:type="dxa"/>
          </w:tcPr>
          <w:p w14:paraId="1EF5802F" w14:textId="77777777" w:rsidR="00253F52" w:rsidRPr="00EF3EE1" w:rsidRDefault="00253F52" w:rsidP="004D14EE">
            <w:pPr>
              <w:jc w:val="center"/>
            </w:pPr>
            <w:r w:rsidRPr="00EF3EE1">
              <w:t>Да</w:t>
            </w:r>
          </w:p>
        </w:tc>
      </w:tr>
      <w:tr w:rsidR="00253F52" w:rsidRPr="00EF3EE1" w14:paraId="123FB506" w14:textId="77777777">
        <w:trPr>
          <w:trHeight w:val="268"/>
        </w:trPr>
        <w:tc>
          <w:tcPr>
            <w:tcW w:w="1080" w:type="dxa"/>
          </w:tcPr>
          <w:p w14:paraId="6E72D101" w14:textId="77777777" w:rsidR="00253F52" w:rsidRPr="00EF3EE1" w:rsidRDefault="00253F52" w:rsidP="004D14EE"/>
        </w:tc>
        <w:tc>
          <w:tcPr>
            <w:tcW w:w="1800" w:type="dxa"/>
          </w:tcPr>
          <w:p w14:paraId="45C8FDE9" w14:textId="77777777" w:rsidR="00253F52" w:rsidRPr="00EF3EE1" w:rsidRDefault="00253F52" w:rsidP="004D14EE">
            <w:proofErr w:type="spellStart"/>
            <w:r w:rsidRPr="00EF3EE1">
              <w:t>PC_Direct</w:t>
            </w:r>
            <w:proofErr w:type="spellEnd"/>
          </w:p>
        </w:tc>
        <w:tc>
          <w:tcPr>
            <w:tcW w:w="1260" w:type="dxa"/>
          </w:tcPr>
          <w:p w14:paraId="4AC1B8DF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04DE2C11" w14:textId="77777777"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5A4D2E9D" w14:textId="77777777" w:rsidR="00253F52" w:rsidRPr="00EF3EE1" w:rsidRDefault="00253F52" w:rsidP="004D14EE">
            <w:r w:rsidRPr="00EF3EE1">
              <w:t>Директор юридического лица</w:t>
            </w:r>
          </w:p>
        </w:tc>
        <w:tc>
          <w:tcPr>
            <w:tcW w:w="1800" w:type="dxa"/>
          </w:tcPr>
          <w:p w14:paraId="5E021DD7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2C8E0C64" w14:textId="77777777">
        <w:trPr>
          <w:trHeight w:val="268"/>
        </w:trPr>
        <w:tc>
          <w:tcPr>
            <w:tcW w:w="1080" w:type="dxa"/>
          </w:tcPr>
          <w:p w14:paraId="31105A95" w14:textId="77777777" w:rsidR="00253F52" w:rsidRPr="00EF3EE1" w:rsidRDefault="00253F52" w:rsidP="004D14EE"/>
        </w:tc>
        <w:tc>
          <w:tcPr>
            <w:tcW w:w="1800" w:type="dxa"/>
          </w:tcPr>
          <w:p w14:paraId="5B6FD0D5" w14:textId="77777777" w:rsidR="00253F52" w:rsidRPr="00EF3EE1" w:rsidRDefault="00253F52" w:rsidP="004D14EE">
            <w:proofErr w:type="spellStart"/>
            <w:r w:rsidRPr="00EF3EE1">
              <w:t>PC_Phone</w:t>
            </w:r>
            <w:proofErr w:type="spellEnd"/>
          </w:p>
        </w:tc>
        <w:tc>
          <w:tcPr>
            <w:tcW w:w="1260" w:type="dxa"/>
          </w:tcPr>
          <w:p w14:paraId="6BAB58E3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277DF0AE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25871290" w14:textId="77777777" w:rsidR="00253F52" w:rsidRPr="00EF3EE1" w:rsidRDefault="00253F52" w:rsidP="004D14EE">
            <w:r w:rsidRPr="00EF3EE1">
              <w:t>Конт. телефон юридического лица</w:t>
            </w:r>
          </w:p>
        </w:tc>
        <w:tc>
          <w:tcPr>
            <w:tcW w:w="1800" w:type="dxa"/>
          </w:tcPr>
          <w:p w14:paraId="49DFDF80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0C726978" w14:textId="77777777">
        <w:trPr>
          <w:trHeight w:val="268"/>
        </w:trPr>
        <w:tc>
          <w:tcPr>
            <w:tcW w:w="1080" w:type="dxa"/>
          </w:tcPr>
          <w:p w14:paraId="607E1877" w14:textId="77777777" w:rsidR="00253F52" w:rsidRPr="00EF3EE1" w:rsidRDefault="00253F52" w:rsidP="004D14EE"/>
        </w:tc>
        <w:tc>
          <w:tcPr>
            <w:tcW w:w="1800" w:type="dxa"/>
          </w:tcPr>
          <w:p w14:paraId="607D79A6" w14:textId="77777777" w:rsidR="00253F52" w:rsidRPr="00EF3EE1" w:rsidRDefault="00253F52" w:rsidP="004D14EE">
            <w:proofErr w:type="spellStart"/>
            <w:r w:rsidRPr="00EF3EE1">
              <w:t>PC_Fax</w:t>
            </w:r>
            <w:proofErr w:type="spellEnd"/>
          </w:p>
        </w:tc>
        <w:tc>
          <w:tcPr>
            <w:tcW w:w="1260" w:type="dxa"/>
          </w:tcPr>
          <w:p w14:paraId="48B0CF23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420758E4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2EEA013D" w14:textId="77777777" w:rsidR="00253F52" w:rsidRPr="00EF3EE1" w:rsidRDefault="00253F52" w:rsidP="004D14EE">
            <w:r w:rsidRPr="00EF3EE1">
              <w:t>Факс юридического лица</w:t>
            </w:r>
          </w:p>
        </w:tc>
        <w:tc>
          <w:tcPr>
            <w:tcW w:w="1800" w:type="dxa"/>
          </w:tcPr>
          <w:p w14:paraId="623E55E7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7E5CF52B" w14:textId="77777777">
        <w:trPr>
          <w:trHeight w:val="268"/>
        </w:trPr>
        <w:tc>
          <w:tcPr>
            <w:tcW w:w="1080" w:type="dxa"/>
          </w:tcPr>
          <w:p w14:paraId="1C44DF50" w14:textId="77777777" w:rsidR="00253F52" w:rsidRPr="00EF3EE1" w:rsidRDefault="00253F52" w:rsidP="004D14EE"/>
        </w:tc>
        <w:tc>
          <w:tcPr>
            <w:tcW w:w="1800" w:type="dxa"/>
          </w:tcPr>
          <w:p w14:paraId="1937B4D1" w14:textId="77777777" w:rsidR="00253F52" w:rsidRPr="00EF3EE1" w:rsidRDefault="00253F52" w:rsidP="004D14EE">
            <w:proofErr w:type="spellStart"/>
            <w:r w:rsidRPr="00EF3EE1">
              <w:t>PC_EMail</w:t>
            </w:r>
            <w:proofErr w:type="spellEnd"/>
          </w:p>
        </w:tc>
        <w:tc>
          <w:tcPr>
            <w:tcW w:w="1260" w:type="dxa"/>
          </w:tcPr>
          <w:p w14:paraId="0920649C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3AC06E5E" w14:textId="77777777"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0356E0BF" w14:textId="77777777" w:rsidR="00253F52" w:rsidRPr="00EF3EE1" w:rsidRDefault="008E78DC" w:rsidP="004D14EE">
            <w:r w:rsidRPr="00EF3EE1">
              <w:t>Электронный</w:t>
            </w:r>
            <w:r w:rsidR="00253F52" w:rsidRPr="00EF3EE1">
              <w:t xml:space="preserve"> адрес юридического лица</w:t>
            </w:r>
          </w:p>
        </w:tc>
        <w:tc>
          <w:tcPr>
            <w:tcW w:w="1800" w:type="dxa"/>
          </w:tcPr>
          <w:p w14:paraId="36F8B5A3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66051639" w14:textId="77777777">
        <w:trPr>
          <w:trHeight w:val="268"/>
        </w:trPr>
        <w:tc>
          <w:tcPr>
            <w:tcW w:w="1080" w:type="dxa"/>
          </w:tcPr>
          <w:p w14:paraId="4F367359" w14:textId="77777777" w:rsidR="00253F52" w:rsidRPr="00EF3EE1" w:rsidRDefault="00253F52" w:rsidP="004D14EE"/>
        </w:tc>
        <w:tc>
          <w:tcPr>
            <w:tcW w:w="1800" w:type="dxa"/>
          </w:tcPr>
          <w:p w14:paraId="76F3F991" w14:textId="77777777" w:rsidR="00253F52" w:rsidRPr="00EF3EE1" w:rsidRDefault="00253F52" w:rsidP="004D14EE">
            <w:proofErr w:type="spellStart"/>
            <w:r w:rsidRPr="00EF3EE1">
              <w:t>PC_Account</w:t>
            </w:r>
            <w:proofErr w:type="spellEnd"/>
          </w:p>
        </w:tc>
        <w:tc>
          <w:tcPr>
            <w:tcW w:w="1260" w:type="dxa"/>
          </w:tcPr>
          <w:p w14:paraId="08BA2086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677E5712" w14:textId="77777777"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74DF35B0" w14:textId="77777777" w:rsidR="00253F52" w:rsidRPr="00EF3EE1" w:rsidRDefault="00253F52" w:rsidP="004D14EE">
            <w:r w:rsidRPr="00EF3EE1">
              <w:t>Бухгалтер юридического лица</w:t>
            </w:r>
          </w:p>
        </w:tc>
        <w:tc>
          <w:tcPr>
            <w:tcW w:w="1800" w:type="dxa"/>
          </w:tcPr>
          <w:p w14:paraId="321B8D36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240F5124" w14:textId="77777777">
        <w:trPr>
          <w:trHeight w:val="268"/>
        </w:trPr>
        <w:tc>
          <w:tcPr>
            <w:tcW w:w="1080" w:type="dxa"/>
          </w:tcPr>
          <w:p w14:paraId="6C327F17" w14:textId="77777777" w:rsidR="00253F52" w:rsidRPr="00EF3EE1" w:rsidRDefault="00253F52" w:rsidP="004D14EE"/>
        </w:tc>
        <w:tc>
          <w:tcPr>
            <w:tcW w:w="1800" w:type="dxa"/>
          </w:tcPr>
          <w:p w14:paraId="68429542" w14:textId="77777777" w:rsidR="00253F52" w:rsidRPr="00EF3EE1" w:rsidRDefault="00253F52" w:rsidP="004D14EE">
            <w:proofErr w:type="spellStart"/>
            <w:r w:rsidRPr="00EF3EE1">
              <w:t>PC_Acc_Ph</w:t>
            </w:r>
            <w:proofErr w:type="spellEnd"/>
          </w:p>
        </w:tc>
        <w:tc>
          <w:tcPr>
            <w:tcW w:w="1260" w:type="dxa"/>
          </w:tcPr>
          <w:p w14:paraId="5D64E136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0220C577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3E440879" w14:textId="77777777" w:rsidR="00253F52" w:rsidRPr="00EF3EE1" w:rsidRDefault="00253F52" w:rsidP="004D14EE">
            <w:r w:rsidRPr="00EF3EE1">
              <w:t>Телефон бухгалтера юридического лица</w:t>
            </w:r>
          </w:p>
        </w:tc>
        <w:tc>
          <w:tcPr>
            <w:tcW w:w="1800" w:type="dxa"/>
          </w:tcPr>
          <w:p w14:paraId="5305E42C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007C041B" w14:textId="77777777">
        <w:trPr>
          <w:trHeight w:val="268"/>
        </w:trPr>
        <w:tc>
          <w:tcPr>
            <w:tcW w:w="1080" w:type="dxa"/>
          </w:tcPr>
          <w:p w14:paraId="7AA88DCB" w14:textId="77777777" w:rsidR="00253F52" w:rsidRPr="00EF3EE1" w:rsidRDefault="00253F52" w:rsidP="004D14EE"/>
        </w:tc>
        <w:tc>
          <w:tcPr>
            <w:tcW w:w="1800" w:type="dxa"/>
          </w:tcPr>
          <w:p w14:paraId="2F549C09" w14:textId="77777777" w:rsidR="00253F52" w:rsidRPr="00EF3EE1" w:rsidRDefault="00253F52" w:rsidP="004D14EE">
            <w:proofErr w:type="spellStart"/>
            <w:r w:rsidRPr="00EF3EE1">
              <w:t>PC_MManag</w:t>
            </w:r>
            <w:proofErr w:type="spellEnd"/>
          </w:p>
        </w:tc>
        <w:tc>
          <w:tcPr>
            <w:tcW w:w="1260" w:type="dxa"/>
          </w:tcPr>
          <w:p w14:paraId="5BF2BF56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0AA33DAE" w14:textId="77777777"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33820438" w14:textId="77777777" w:rsidR="00253F52" w:rsidRPr="00EF3EE1" w:rsidRDefault="00253F52" w:rsidP="004D14EE">
            <w:r w:rsidRPr="00EF3EE1">
              <w:t>Товаровед юридического лица</w:t>
            </w:r>
          </w:p>
        </w:tc>
        <w:tc>
          <w:tcPr>
            <w:tcW w:w="1800" w:type="dxa"/>
          </w:tcPr>
          <w:p w14:paraId="1DE8A12D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547CB2EA" w14:textId="77777777">
        <w:trPr>
          <w:trHeight w:val="268"/>
        </w:trPr>
        <w:tc>
          <w:tcPr>
            <w:tcW w:w="1080" w:type="dxa"/>
          </w:tcPr>
          <w:p w14:paraId="30B64199" w14:textId="77777777" w:rsidR="00253F52" w:rsidRPr="00EF3EE1" w:rsidRDefault="00253F52" w:rsidP="004D14EE"/>
        </w:tc>
        <w:tc>
          <w:tcPr>
            <w:tcW w:w="1800" w:type="dxa"/>
          </w:tcPr>
          <w:p w14:paraId="5AFF507D" w14:textId="77777777" w:rsidR="00253F52" w:rsidRPr="00EF3EE1" w:rsidRDefault="00253F52" w:rsidP="004D14EE">
            <w:proofErr w:type="spellStart"/>
            <w:r w:rsidRPr="00EF3EE1">
              <w:t>PC_MM_Ph</w:t>
            </w:r>
            <w:proofErr w:type="spellEnd"/>
          </w:p>
        </w:tc>
        <w:tc>
          <w:tcPr>
            <w:tcW w:w="1260" w:type="dxa"/>
          </w:tcPr>
          <w:p w14:paraId="0FBFC2D0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4AA156DD" w14:textId="77777777"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2A8E4A0F" w14:textId="77777777" w:rsidR="00253F52" w:rsidRPr="00EF3EE1" w:rsidRDefault="00253F52" w:rsidP="004D14EE">
            <w:r w:rsidRPr="00EF3EE1">
              <w:t>Телефон товароведа</w:t>
            </w:r>
          </w:p>
        </w:tc>
        <w:tc>
          <w:tcPr>
            <w:tcW w:w="1800" w:type="dxa"/>
          </w:tcPr>
          <w:p w14:paraId="2FBBD8E6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 w14:paraId="337438C3" w14:textId="77777777">
        <w:trPr>
          <w:trHeight w:val="268"/>
        </w:trPr>
        <w:tc>
          <w:tcPr>
            <w:tcW w:w="1080" w:type="dxa"/>
          </w:tcPr>
          <w:p w14:paraId="4EE8A029" w14:textId="77777777" w:rsidR="00253F52" w:rsidRPr="00EF3EE1" w:rsidRDefault="00253F52" w:rsidP="004D14EE"/>
        </w:tc>
        <w:tc>
          <w:tcPr>
            <w:tcW w:w="1800" w:type="dxa"/>
          </w:tcPr>
          <w:p w14:paraId="4D5526FA" w14:textId="77777777" w:rsidR="00253F52" w:rsidRPr="00EF3EE1" w:rsidRDefault="00253F52" w:rsidP="004D14EE">
            <w:proofErr w:type="spellStart"/>
            <w:r w:rsidRPr="00EF3EE1">
              <w:t>PC_PManag</w:t>
            </w:r>
            <w:proofErr w:type="spellEnd"/>
          </w:p>
        </w:tc>
        <w:tc>
          <w:tcPr>
            <w:tcW w:w="1260" w:type="dxa"/>
          </w:tcPr>
          <w:p w14:paraId="56C515BE" w14:textId="77777777" w:rsidR="00253F52" w:rsidRPr="00EF3EE1" w:rsidRDefault="00253F5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61DFFA74" w14:textId="77777777"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68982B93" w14:textId="77777777" w:rsidR="00253F52" w:rsidRPr="00EF3EE1" w:rsidRDefault="00253F52" w:rsidP="004D14EE">
            <w:r w:rsidRPr="00EF3EE1">
              <w:t>Менеджер по закупкам юридического лица</w:t>
            </w:r>
          </w:p>
        </w:tc>
        <w:tc>
          <w:tcPr>
            <w:tcW w:w="1800" w:type="dxa"/>
          </w:tcPr>
          <w:p w14:paraId="30CC94C6" w14:textId="77777777"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</w:tbl>
    <w:p w14:paraId="0CB25999" w14:textId="77777777" w:rsidR="00253F52" w:rsidRPr="00EF3EE1" w:rsidRDefault="00253F52" w:rsidP="00253F52">
      <w:pPr>
        <w:ind w:left="709"/>
      </w:pPr>
    </w:p>
    <w:p w14:paraId="3124045F" w14:textId="77777777" w:rsidR="00A25B02" w:rsidRPr="00EF3EE1" w:rsidRDefault="00A25B02" w:rsidP="00A25B02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8748121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 торговых точках:</w:t>
      </w:r>
      <w:bookmarkEnd w:id="17"/>
    </w:p>
    <w:p w14:paraId="4DC8766B" w14:textId="77777777" w:rsidR="00A25B02" w:rsidRPr="00EF3EE1" w:rsidRDefault="00A25B02" w:rsidP="00A25B02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8748122"/>
      <w:proofErr w:type="gramStart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OUTLETS</w:t>
      </w:r>
      <w:bookmarkEnd w:id="18"/>
      <w:proofErr w:type="gramEnd"/>
    </w:p>
    <w:p w14:paraId="1E73D2C5" w14:textId="77777777" w:rsidR="00A25B02" w:rsidRPr="00EF3EE1" w:rsidRDefault="00A25B02" w:rsidP="00A25B02">
      <w:pPr>
        <w:ind w:left="720"/>
      </w:pPr>
      <w:r w:rsidRPr="00EF3EE1">
        <w:t>Импорт информации о торговых точках (адресах доставки).</w:t>
      </w:r>
    </w:p>
    <w:p w14:paraId="5C69989F" w14:textId="77777777" w:rsidR="002F7FF6" w:rsidRPr="00EF3EE1" w:rsidRDefault="002F7FF6" w:rsidP="00A25B02">
      <w:pPr>
        <w:ind w:left="720"/>
      </w:pPr>
    </w:p>
    <w:p w14:paraId="5A10E96C" w14:textId="77777777" w:rsidR="002F7FF6" w:rsidRPr="00EF3EE1" w:rsidRDefault="002F7FF6" w:rsidP="002F7FF6">
      <w:pPr>
        <w:ind w:left="720"/>
      </w:pPr>
      <w:r w:rsidRPr="00EF3EE1"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ТОЧКИ. Для обмена данными используется уникальный Код торговой точки из учетной системы Дистрибьютора.</w:t>
      </w:r>
    </w:p>
    <w:p w14:paraId="55D7B005" w14:textId="77777777" w:rsidR="00A25B02" w:rsidRPr="00EF3EE1" w:rsidRDefault="00A25B02" w:rsidP="00A25B02">
      <w:pPr>
        <w:ind w:left="709"/>
      </w:pPr>
    </w:p>
    <w:p w14:paraId="4E889D36" w14:textId="77777777" w:rsidR="00135BDA" w:rsidRPr="00EF3EE1" w:rsidRDefault="00135BDA" w:rsidP="00135BDA">
      <w:pPr>
        <w:ind w:left="720"/>
      </w:pPr>
      <w:r w:rsidRPr="00EF3EE1">
        <w:t xml:space="preserve">Перед выгрузкой ТТ из учетной системы необходимо сопоставить справочник ФИЗ.ЛИЦА (или СОТРУДНИКИ) со справочником ТП системы </w:t>
      </w:r>
      <w:r w:rsidRPr="00EF3EE1">
        <w:rPr>
          <w:lang w:val="en-US"/>
        </w:rPr>
        <w:t>SalesWorks</w:t>
      </w:r>
      <w:r w:rsidRPr="00EF3EE1">
        <w:t>.</w:t>
      </w:r>
    </w:p>
    <w:p w14:paraId="6A0401F2" w14:textId="77777777" w:rsidR="00135BDA" w:rsidRPr="00EF3EE1" w:rsidRDefault="00135BDA" w:rsidP="00135BDA">
      <w:pPr>
        <w:ind w:left="720"/>
      </w:pPr>
      <w:r w:rsidRPr="00EF3EE1">
        <w:t>Для этого в справочнике ФИЗ.ЛИЦА должен присутствовать реквизит внешний код торгового агента из системы SalesWorks.</w:t>
      </w:r>
    </w:p>
    <w:p w14:paraId="36CB9F3E" w14:textId="77777777" w:rsidR="00135BDA" w:rsidRPr="00EF3EE1" w:rsidRDefault="00135BDA" w:rsidP="00A25B02">
      <w:pPr>
        <w:ind w:left="709"/>
      </w:pPr>
    </w:p>
    <w:p w14:paraId="3CA8F0CE" w14:textId="77777777" w:rsidR="00A25B02" w:rsidRPr="00EF3EE1" w:rsidRDefault="00A25B02" w:rsidP="00A25B02">
      <w:pPr>
        <w:ind w:firstLine="720"/>
      </w:pPr>
      <w:r w:rsidRPr="00EF3EE1">
        <w:lastRenderedPageBreak/>
        <w:t>Необходимо:</w:t>
      </w:r>
    </w:p>
    <w:p w14:paraId="382ADC2A" w14:textId="77777777" w:rsidR="00A25B02" w:rsidRPr="00EF3EE1" w:rsidRDefault="00A25B02" w:rsidP="00A25B02">
      <w:pPr>
        <w:ind w:left="709"/>
      </w:pPr>
      <w:r w:rsidRPr="00EF3EE1">
        <w:t>реализовать выгрузку данных в таблицу следующего формата.</w:t>
      </w:r>
    </w:p>
    <w:p w14:paraId="5F4CFC1E" w14:textId="77777777" w:rsidR="000103B1" w:rsidRPr="00EF3EE1" w:rsidRDefault="000103B1" w:rsidP="00A25B02">
      <w:pPr>
        <w:ind w:left="709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56"/>
        <w:gridCol w:w="1260"/>
        <w:gridCol w:w="1024"/>
        <w:gridCol w:w="2340"/>
        <w:gridCol w:w="1800"/>
      </w:tblGrid>
      <w:tr w:rsidR="00A25B02" w:rsidRPr="00EF3EE1" w14:paraId="67E4290F" w14:textId="77777777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0E1F8" w14:textId="77777777" w:rsidR="00A25B02" w:rsidRPr="00EF3EE1" w:rsidRDefault="00A25B02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99D1E" w14:textId="77777777" w:rsidR="00A25B02" w:rsidRPr="00EF3EE1" w:rsidRDefault="00A25B02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D6051" w14:textId="77777777" w:rsidR="00A25B02" w:rsidRPr="00EF3EE1" w:rsidRDefault="00A25B02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4C3CA" w14:textId="77777777"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7F758" w14:textId="77777777" w:rsidR="00A25B02" w:rsidRPr="00EF3EE1" w:rsidRDefault="00A25B02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8D870" w14:textId="77777777"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A25B02" w:rsidRPr="00EF3EE1" w14:paraId="1CDD64D3" w14:textId="77777777"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825A0" w14:textId="77777777" w:rsidR="00A25B02" w:rsidRPr="00EF3EE1" w:rsidRDefault="00A25B02" w:rsidP="004D14EE">
            <w:r w:rsidRPr="00EF3EE1">
              <w:t>PK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84AA8" w14:textId="77777777" w:rsidR="00A25B02" w:rsidRPr="00EF3EE1" w:rsidRDefault="00A25B02" w:rsidP="004D14EE">
            <w:pPr>
              <w:rPr>
                <w:b/>
              </w:rPr>
            </w:pPr>
            <w:r w:rsidRPr="00EF3EE1">
              <w:t>OL_ID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74FF93" w14:textId="77777777" w:rsidR="00A25B02" w:rsidRPr="00EF3EE1" w:rsidRDefault="00A25B02" w:rsidP="004D14EE">
            <w:pPr>
              <w:rPr>
                <w:b/>
              </w:rPr>
            </w:pPr>
            <w:proofErr w:type="spellStart"/>
            <w:r w:rsidRPr="00EF3EE1">
              <w:t>Numeric</w:t>
            </w:r>
            <w:proofErr w:type="spellEnd"/>
          </w:p>
        </w:tc>
        <w:tc>
          <w:tcPr>
            <w:tcW w:w="10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7D7D7F" w14:textId="77777777"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t>20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45BD6" w14:textId="77777777" w:rsidR="00A25B02" w:rsidRPr="00EF3EE1" w:rsidRDefault="00A25B02" w:rsidP="004D14EE">
            <w:r w:rsidRPr="00EF3EE1">
              <w:t xml:space="preserve">Уникальный идентификатор торговой точки в системе </w:t>
            </w:r>
            <w:r w:rsidRPr="00EF3EE1">
              <w:rPr>
                <w:lang w:val="en-US"/>
              </w:rPr>
              <w:t>SalesWorks</w:t>
            </w:r>
            <w:r w:rsidRPr="00EF3EE1">
              <w:t>.</w:t>
            </w:r>
          </w:p>
          <w:p w14:paraId="4883ED65" w14:textId="77777777" w:rsidR="00A25B02" w:rsidRPr="00EF3EE1" w:rsidRDefault="00A25B02" w:rsidP="004D14EE">
            <w:pPr>
              <w:rPr>
                <w:b/>
              </w:rPr>
            </w:pPr>
          </w:p>
          <w:p w14:paraId="08370E91" w14:textId="77777777" w:rsidR="00A25B02" w:rsidRPr="00EF3EE1" w:rsidRDefault="00A25B02" w:rsidP="004D14EE">
            <w:pPr>
              <w:rPr>
                <w:b/>
              </w:rPr>
            </w:pPr>
            <w:r w:rsidRPr="00EF3EE1">
              <w:t>Заполнять значением «0».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36801B" w14:textId="77777777"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t>Да</w:t>
            </w:r>
          </w:p>
        </w:tc>
      </w:tr>
      <w:tr w:rsidR="00A25B02" w:rsidRPr="00EF3EE1" w14:paraId="470CFE9B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71C465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PK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885D69" w14:textId="77777777" w:rsidR="00A25B02" w:rsidRPr="00EF3EE1" w:rsidRDefault="00A25B02" w:rsidP="004D14EE">
            <w:pPr>
              <w:rPr>
                <w:b/>
                <w:lang w:val="en-AU"/>
              </w:rPr>
            </w:pPr>
            <w:r w:rsidRPr="00EF3EE1">
              <w:rPr>
                <w:lang w:val="en-AU"/>
              </w:rPr>
              <w:t>O</w:t>
            </w:r>
            <w:r w:rsidRPr="00EF3EE1">
              <w:t>L</w:t>
            </w:r>
            <w:r w:rsidRPr="00EF3EE1">
              <w:rPr>
                <w:lang w:val="en-AU"/>
              </w:rPr>
              <w:t>_Code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7475C3" w14:textId="77777777" w:rsidR="00A25B02" w:rsidRPr="00EF3EE1" w:rsidRDefault="00A25B02" w:rsidP="004D14EE">
            <w:pPr>
              <w:rPr>
                <w:b/>
              </w:rPr>
            </w:pPr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D693E8" w14:textId="77777777"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4EB7F" w14:textId="77777777" w:rsidR="00A25B02" w:rsidRPr="00EF3EE1" w:rsidRDefault="00A25B02" w:rsidP="004D14EE">
            <w:pPr>
              <w:rPr>
                <w:b/>
              </w:rPr>
            </w:pPr>
            <w:r w:rsidRPr="00EF3EE1">
              <w:t xml:space="preserve">Уникальный Код торговой точки из </w:t>
            </w:r>
            <w:r w:rsidR="008E78DC" w:rsidRPr="00EF3EE1">
              <w:t>учетной системы Дистрибьютора.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FB342A" w14:textId="77777777" w:rsidR="00A25B02" w:rsidRPr="00EF3EE1" w:rsidRDefault="00A25B02" w:rsidP="004D14EE">
            <w:pPr>
              <w:jc w:val="center"/>
              <w:rPr>
                <w:b/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4881CB53" w14:textId="77777777">
        <w:trPr>
          <w:trHeight w:val="268"/>
        </w:trPr>
        <w:tc>
          <w:tcPr>
            <w:tcW w:w="1080" w:type="dxa"/>
          </w:tcPr>
          <w:p w14:paraId="589067DC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FK</w:t>
            </w:r>
          </w:p>
        </w:tc>
        <w:tc>
          <w:tcPr>
            <w:tcW w:w="1856" w:type="dxa"/>
          </w:tcPr>
          <w:p w14:paraId="36ED3DD0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SubType_ID</w:t>
            </w:r>
            <w:proofErr w:type="spellEnd"/>
          </w:p>
        </w:tc>
        <w:tc>
          <w:tcPr>
            <w:tcW w:w="1260" w:type="dxa"/>
          </w:tcPr>
          <w:p w14:paraId="466914B3" w14:textId="77777777" w:rsidR="00A25B02" w:rsidRPr="00EF3EE1" w:rsidRDefault="00A25B02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024" w:type="dxa"/>
          </w:tcPr>
          <w:p w14:paraId="484C0373" w14:textId="77777777" w:rsidR="00A25B02" w:rsidRPr="00EF3EE1" w:rsidRDefault="00A25B0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</w:tcPr>
          <w:p w14:paraId="272D2640" w14:textId="77777777" w:rsidR="008E78DC" w:rsidRPr="00D83CE5" w:rsidRDefault="00A25B02" w:rsidP="004D14EE">
            <w:pPr>
              <w:rPr>
                <w:lang w:val="uk-UA"/>
              </w:rPr>
            </w:pPr>
            <w:r w:rsidRPr="00D83CE5">
              <w:t>Идентификатор подтипа</w:t>
            </w:r>
            <w:r w:rsidR="008E78DC" w:rsidRPr="00D83CE5">
              <w:t xml:space="preserve"> (канала)</w:t>
            </w:r>
            <w:r w:rsidRPr="00D83CE5">
              <w:t xml:space="preserve"> торговой точки</w:t>
            </w:r>
            <w:r w:rsidRPr="00D83CE5">
              <w:rPr>
                <w:lang w:val="uk-UA"/>
              </w:rPr>
              <w:t xml:space="preserve">. </w:t>
            </w:r>
          </w:p>
          <w:p w14:paraId="0A212611" w14:textId="77777777" w:rsidR="008E78DC" w:rsidRPr="00D83CE5" w:rsidRDefault="008E78DC" w:rsidP="004D14EE">
            <w:pPr>
              <w:rPr>
                <w:lang w:val="uk-UA"/>
              </w:rPr>
            </w:pPr>
          </w:p>
          <w:p w14:paraId="34BE1239" w14:textId="77777777" w:rsidR="00A25B02" w:rsidRPr="00EF3EE1" w:rsidRDefault="008E78DC" w:rsidP="004D14EE">
            <w:pPr>
              <w:rPr>
                <w:lang w:val="uk-UA"/>
              </w:rPr>
            </w:pPr>
            <w:r w:rsidRPr="00D83CE5">
              <w:t>Заполнять значением «0»</w:t>
            </w:r>
            <w:r w:rsidR="00D83CE5">
              <w:t>, если нет такого реквизита в учетной системе.</w:t>
            </w:r>
          </w:p>
        </w:tc>
        <w:tc>
          <w:tcPr>
            <w:tcW w:w="1800" w:type="dxa"/>
          </w:tcPr>
          <w:p w14:paraId="7ACDE973" w14:textId="77777777" w:rsidR="00A25B02" w:rsidRPr="00EF3EE1" w:rsidRDefault="00A25B02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A25B02" w:rsidRPr="00EF3EE1" w14:paraId="7B257057" w14:textId="77777777">
        <w:tc>
          <w:tcPr>
            <w:tcW w:w="1080" w:type="dxa"/>
            <w:tcBorders>
              <w:bottom w:val="single" w:sz="4" w:space="0" w:color="auto"/>
            </w:tcBorders>
          </w:tcPr>
          <w:p w14:paraId="36621462" w14:textId="77777777" w:rsidR="00A25B02" w:rsidRPr="00EF3EE1" w:rsidRDefault="00A25B02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FK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BB4B649" w14:textId="77777777" w:rsidR="00A25B02" w:rsidRPr="00EF3EE1" w:rsidRDefault="00A25B02" w:rsidP="004D14EE">
            <w:pPr>
              <w:rPr>
                <w:lang w:val="en-GB"/>
              </w:rPr>
            </w:pPr>
            <w:proofErr w:type="spellStart"/>
            <w:r w:rsidRPr="00EF3EE1">
              <w:rPr>
                <w:lang w:val="en-GB"/>
              </w:rPr>
              <w:t>Area_ID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C201B0" w14:textId="77777777" w:rsidR="00A25B02" w:rsidRPr="00EF3EE1" w:rsidRDefault="00A25B02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43C77775" w14:textId="77777777" w:rsidR="00A25B02" w:rsidRPr="00EF3EE1" w:rsidRDefault="00A25B0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63E9806" w14:textId="77777777" w:rsidR="008E78DC" w:rsidRPr="00EF3EE1" w:rsidRDefault="00A25B02" w:rsidP="004D14EE">
            <w:r w:rsidRPr="00EF3EE1">
              <w:t xml:space="preserve">Идентификатор района, в котором находится торговая точка. </w:t>
            </w:r>
          </w:p>
          <w:p w14:paraId="3A5AF3D3" w14:textId="77777777" w:rsidR="008E78DC" w:rsidRPr="00EF3EE1" w:rsidRDefault="008E78DC" w:rsidP="004D14EE"/>
          <w:p w14:paraId="4E48B0BB" w14:textId="77777777" w:rsidR="00A25B02" w:rsidRPr="00EF3EE1" w:rsidRDefault="008E78DC" w:rsidP="004D14EE">
            <w:r w:rsidRPr="00EF3EE1">
              <w:t>Заполнять значением «0».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B0CFEC" w14:textId="77777777" w:rsidR="00A25B02" w:rsidRPr="00EF3EE1" w:rsidRDefault="00A25B02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A25B02" w:rsidRPr="00EF3EE1" w14:paraId="30828E73" w14:textId="77777777">
        <w:tc>
          <w:tcPr>
            <w:tcW w:w="1080" w:type="dxa"/>
          </w:tcPr>
          <w:p w14:paraId="6653B11D" w14:textId="77777777" w:rsidR="00A25B02" w:rsidRPr="00EF3EE1" w:rsidRDefault="00A25B02" w:rsidP="004D14EE">
            <w:pPr>
              <w:rPr>
                <w:lang w:val="en-GB"/>
              </w:rPr>
            </w:pPr>
          </w:p>
        </w:tc>
        <w:tc>
          <w:tcPr>
            <w:tcW w:w="1856" w:type="dxa"/>
          </w:tcPr>
          <w:p w14:paraId="33BE9AF3" w14:textId="77777777" w:rsidR="00A25B02" w:rsidRPr="00EF3EE1" w:rsidRDefault="00A25B02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Name</w:t>
            </w:r>
          </w:p>
        </w:tc>
        <w:tc>
          <w:tcPr>
            <w:tcW w:w="1260" w:type="dxa"/>
          </w:tcPr>
          <w:p w14:paraId="324B27F5" w14:textId="77777777" w:rsidR="00A25B02" w:rsidRPr="00EF3EE1" w:rsidRDefault="00A25B02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024" w:type="dxa"/>
          </w:tcPr>
          <w:p w14:paraId="0848A704" w14:textId="77777777" w:rsidR="00A25B02" w:rsidRPr="00EF3EE1" w:rsidRDefault="00A25B02" w:rsidP="004D14EE">
            <w:pPr>
              <w:jc w:val="center"/>
            </w:pPr>
            <w:r w:rsidRPr="00EF3EE1">
              <w:t>25</w:t>
            </w:r>
            <w:r w:rsidR="00447795">
              <w:t>4</w:t>
            </w:r>
          </w:p>
        </w:tc>
        <w:tc>
          <w:tcPr>
            <w:tcW w:w="2340" w:type="dxa"/>
          </w:tcPr>
          <w:p w14:paraId="663C0317" w14:textId="77777777" w:rsidR="00A25B02" w:rsidRPr="00EF3EE1" w:rsidRDefault="00A25B02" w:rsidP="004D14EE">
            <w:r w:rsidRPr="00EF3EE1">
              <w:t xml:space="preserve">Юридическое название торговой точки. </w:t>
            </w:r>
          </w:p>
        </w:tc>
        <w:tc>
          <w:tcPr>
            <w:tcW w:w="1800" w:type="dxa"/>
          </w:tcPr>
          <w:p w14:paraId="274F83DD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2B469698" w14:textId="77777777">
        <w:trPr>
          <w:trHeight w:val="268"/>
        </w:trPr>
        <w:tc>
          <w:tcPr>
            <w:tcW w:w="1080" w:type="dxa"/>
            <w:tcBorders>
              <w:top w:val="single" w:sz="4" w:space="0" w:color="auto"/>
            </w:tcBorders>
          </w:tcPr>
          <w:p w14:paraId="1B9FB177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5867D3FB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Trade_Name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23C3567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7AD97580" w14:textId="77777777" w:rsidR="00A25B02" w:rsidRPr="00CF3C04" w:rsidRDefault="00C54A60" w:rsidP="004D14EE">
            <w:pPr>
              <w:jc w:val="center"/>
            </w:pPr>
            <w:r>
              <w:rPr>
                <w:lang w:val="en-US"/>
              </w:rPr>
              <w:t>25</w:t>
            </w:r>
            <w:r w:rsidR="00CF3C04">
              <w:t>4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37D9B7A" w14:textId="77777777" w:rsidR="00A25B02" w:rsidRPr="00EF3EE1" w:rsidRDefault="008E78DC" w:rsidP="004D14EE">
            <w:r w:rsidRPr="00EF3EE1">
              <w:t>Короткое н</w:t>
            </w:r>
            <w:r w:rsidR="00A25B02" w:rsidRPr="00EF3EE1">
              <w:t>азвание торговой точки.</w:t>
            </w:r>
            <w:r w:rsidR="00A25B02" w:rsidRPr="00EF3EE1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4C2410F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6EED3D7D" w14:textId="77777777">
        <w:trPr>
          <w:trHeight w:val="268"/>
        </w:trPr>
        <w:tc>
          <w:tcPr>
            <w:tcW w:w="1080" w:type="dxa"/>
          </w:tcPr>
          <w:p w14:paraId="4E0C1D42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41CB573A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Director</w:t>
            </w:r>
          </w:p>
        </w:tc>
        <w:tc>
          <w:tcPr>
            <w:tcW w:w="1260" w:type="dxa"/>
          </w:tcPr>
          <w:p w14:paraId="30DE1547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52E30A07" w14:textId="77777777"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6B048216" w14:textId="77777777" w:rsidR="008E78DC" w:rsidRPr="00EF3EE1" w:rsidRDefault="00A25B02" w:rsidP="004D14EE">
            <w:proofErr w:type="gramStart"/>
            <w:r w:rsidRPr="00EF3EE1">
              <w:t>Директор  торговой</w:t>
            </w:r>
            <w:proofErr w:type="gramEnd"/>
            <w:r w:rsidRPr="00EF3EE1">
              <w:t xml:space="preserve"> точки.</w:t>
            </w:r>
          </w:p>
          <w:p w14:paraId="26FF7423" w14:textId="77777777" w:rsidR="008E78DC" w:rsidRPr="00EF3EE1" w:rsidRDefault="008E78DC" w:rsidP="004D14EE"/>
          <w:p w14:paraId="31173D28" w14:textId="77777777" w:rsidR="00A25B02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="00A25B02" w:rsidRPr="00EF3EE1">
              <w:rPr>
                <w:lang w:val="uk-UA"/>
              </w:rPr>
              <w:t>умолчанию</w:t>
            </w:r>
            <w:proofErr w:type="spellEnd"/>
            <w:r w:rsidR="00A25B02" w:rsidRPr="00EF3EE1">
              <w:rPr>
                <w:lang w:val="uk-UA"/>
              </w:rPr>
              <w:t xml:space="preserve"> </w:t>
            </w:r>
            <w:r w:rsidRPr="00EF3EE1">
              <w:rPr>
                <w:lang w:val="uk-UA"/>
              </w:rPr>
              <w:t>– «-».</w:t>
            </w:r>
          </w:p>
        </w:tc>
        <w:tc>
          <w:tcPr>
            <w:tcW w:w="1800" w:type="dxa"/>
          </w:tcPr>
          <w:p w14:paraId="6391E439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04014E3B" w14:textId="77777777">
        <w:tc>
          <w:tcPr>
            <w:tcW w:w="1080" w:type="dxa"/>
          </w:tcPr>
          <w:p w14:paraId="1E5CDC00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6B709B94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Address</w:t>
            </w:r>
          </w:p>
        </w:tc>
        <w:tc>
          <w:tcPr>
            <w:tcW w:w="1260" w:type="dxa"/>
          </w:tcPr>
          <w:p w14:paraId="5A0D63B7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4EB7537F" w14:textId="77777777" w:rsidR="00A25B02" w:rsidRPr="00447795" w:rsidRDefault="00C54A60" w:rsidP="004D14EE">
            <w:pPr>
              <w:jc w:val="center"/>
            </w:pPr>
            <w:r>
              <w:rPr>
                <w:lang w:val="en-US"/>
              </w:rPr>
              <w:t>25</w:t>
            </w:r>
            <w:r w:rsidR="00447795">
              <w:t>4</w:t>
            </w:r>
          </w:p>
        </w:tc>
        <w:tc>
          <w:tcPr>
            <w:tcW w:w="2340" w:type="dxa"/>
          </w:tcPr>
          <w:p w14:paraId="6A0B1E2E" w14:textId="77777777" w:rsidR="00A25B02" w:rsidRPr="00EF3EE1" w:rsidRDefault="00A25B02" w:rsidP="004D14EE">
            <w:r w:rsidRPr="00EF3EE1">
              <w:t xml:space="preserve">Адрес торговой точки. </w:t>
            </w:r>
          </w:p>
          <w:p w14:paraId="4791ABE5" w14:textId="77777777" w:rsidR="008E78DC" w:rsidRPr="00EF3EE1" w:rsidRDefault="008E78DC" w:rsidP="004D14EE"/>
          <w:p w14:paraId="3A7C3A39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4AD261DE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32D4C69F" w14:textId="77777777">
        <w:tc>
          <w:tcPr>
            <w:tcW w:w="1080" w:type="dxa"/>
          </w:tcPr>
          <w:p w14:paraId="4122D2F9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7004745E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Deliv_Addr</w:t>
            </w:r>
            <w:proofErr w:type="spellEnd"/>
          </w:p>
        </w:tc>
        <w:tc>
          <w:tcPr>
            <w:tcW w:w="1260" w:type="dxa"/>
          </w:tcPr>
          <w:p w14:paraId="75F13926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</w:tcPr>
          <w:p w14:paraId="422A6283" w14:textId="77777777" w:rsidR="00A25B02" w:rsidRPr="00E612AC" w:rsidRDefault="00590491" w:rsidP="004D14EE">
            <w:pPr>
              <w:jc w:val="center"/>
            </w:pPr>
            <w:r>
              <w:rPr>
                <w:lang w:val="en-US"/>
              </w:rPr>
              <w:t>25</w:t>
            </w:r>
            <w:r w:rsidR="00E612AC">
              <w:t>4</w:t>
            </w:r>
          </w:p>
        </w:tc>
        <w:tc>
          <w:tcPr>
            <w:tcW w:w="2340" w:type="dxa"/>
          </w:tcPr>
          <w:p w14:paraId="6F12113B" w14:textId="77777777" w:rsidR="00A25B02" w:rsidRPr="00EF3EE1" w:rsidRDefault="00A25B02" w:rsidP="004D14EE">
            <w:r w:rsidRPr="00EF3EE1">
              <w:t xml:space="preserve">Адрес доставки. </w:t>
            </w:r>
          </w:p>
          <w:p w14:paraId="232BF5E1" w14:textId="77777777" w:rsidR="008E78DC" w:rsidRPr="00EF3EE1" w:rsidRDefault="008E78DC" w:rsidP="004D14EE"/>
          <w:p w14:paraId="68846C83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3B43CB23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439761A5" w14:textId="77777777">
        <w:tc>
          <w:tcPr>
            <w:tcW w:w="1080" w:type="dxa"/>
            <w:tcBorders>
              <w:bottom w:val="single" w:sz="4" w:space="0" w:color="auto"/>
            </w:tcBorders>
          </w:tcPr>
          <w:p w14:paraId="27D4917D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20DE2614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Telephone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567938D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1944A3B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0F0BA9C" w14:textId="77777777" w:rsidR="00A25B02" w:rsidRPr="00EF3EE1" w:rsidRDefault="00A25B02" w:rsidP="004D14EE">
            <w:r w:rsidRPr="00EF3EE1">
              <w:t xml:space="preserve">Конт. телефон торговой точки. </w:t>
            </w:r>
          </w:p>
          <w:p w14:paraId="0E33D235" w14:textId="77777777" w:rsidR="008E78DC" w:rsidRPr="00EF3EE1" w:rsidRDefault="008E78DC" w:rsidP="004D14EE"/>
          <w:p w14:paraId="7514056E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21466C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354950FD" w14:textId="77777777">
        <w:tc>
          <w:tcPr>
            <w:tcW w:w="1080" w:type="dxa"/>
          </w:tcPr>
          <w:p w14:paraId="2189CA90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3E2CC510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Fax</w:t>
            </w:r>
          </w:p>
        </w:tc>
        <w:tc>
          <w:tcPr>
            <w:tcW w:w="1260" w:type="dxa"/>
          </w:tcPr>
          <w:p w14:paraId="5690CCFB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0C148EAE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0BB2665B" w14:textId="77777777" w:rsidR="00A25B02" w:rsidRPr="00EF3EE1" w:rsidRDefault="00A25B02" w:rsidP="004D14EE">
            <w:r w:rsidRPr="00EF3EE1">
              <w:t xml:space="preserve">Факс торговой точки. </w:t>
            </w:r>
          </w:p>
          <w:p w14:paraId="560D6CED" w14:textId="77777777" w:rsidR="008E78DC" w:rsidRPr="00EF3EE1" w:rsidRDefault="008E78DC" w:rsidP="004D14EE"/>
          <w:p w14:paraId="5C189EF5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3796F532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0FB3EB4C" w14:textId="77777777">
        <w:trPr>
          <w:trHeight w:val="268"/>
        </w:trPr>
        <w:tc>
          <w:tcPr>
            <w:tcW w:w="1080" w:type="dxa"/>
            <w:tcBorders>
              <w:top w:val="single" w:sz="4" w:space="0" w:color="auto"/>
            </w:tcBorders>
          </w:tcPr>
          <w:p w14:paraId="58B4BADF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2871E95C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EMail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5123AED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176B5B09" w14:textId="77777777"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C901FF2" w14:textId="77777777" w:rsidR="00A25B02" w:rsidRPr="00EF3EE1" w:rsidRDefault="00A25B02" w:rsidP="004D14EE">
            <w:r w:rsidRPr="00EF3EE1">
              <w:t xml:space="preserve">Электронный адрес торговой точки. </w:t>
            </w:r>
          </w:p>
          <w:p w14:paraId="102638D2" w14:textId="77777777" w:rsidR="008E78DC" w:rsidRPr="00EF3EE1" w:rsidRDefault="008E78DC" w:rsidP="004D14EE"/>
          <w:p w14:paraId="255E82B8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C989B0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23D9383D" w14:textId="77777777">
        <w:trPr>
          <w:trHeight w:val="268"/>
        </w:trPr>
        <w:tc>
          <w:tcPr>
            <w:tcW w:w="1080" w:type="dxa"/>
          </w:tcPr>
          <w:p w14:paraId="04568B98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0735F68D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Accountant</w:t>
            </w:r>
          </w:p>
        </w:tc>
        <w:tc>
          <w:tcPr>
            <w:tcW w:w="1260" w:type="dxa"/>
          </w:tcPr>
          <w:p w14:paraId="3C4038C5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06CEA43A" w14:textId="77777777"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407F0390" w14:textId="77777777" w:rsidR="00A25B02" w:rsidRPr="00EF3EE1" w:rsidRDefault="00A25B02" w:rsidP="004D14EE">
            <w:r w:rsidRPr="00EF3EE1">
              <w:t xml:space="preserve">Бухгалтер торговой точки. </w:t>
            </w:r>
          </w:p>
          <w:p w14:paraId="63B87185" w14:textId="77777777" w:rsidR="008E78DC" w:rsidRPr="00EF3EE1" w:rsidRDefault="008E78DC" w:rsidP="004D14EE"/>
          <w:p w14:paraId="35E7DCB9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1B0B8425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19BB123B" w14:textId="77777777">
        <w:tc>
          <w:tcPr>
            <w:tcW w:w="1080" w:type="dxa"/>
          </w:tcPr>
          <w:p w14:paraId="5F4F49DC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7FD1649E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Acc_Phone</w:t>
            </w:r>
            <w:proofErr w:type="spellEnd"/>
          </w:p>
        </w:tc>
        <w:tc>
          <w:tcPr>
            <w:tcW w:w="1260" w:type="dxa"/>
          </w:tcPr>
          <w:p w14:paraId="1F0E1097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</w:tcPr>
          <w:p w14:paraId="799F28D3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69EE1ACA" w14:textId="77777777" w:rsidR="00A25B02" w:rsidRPr="00EF3EE1" w:rsidRDefault="00A25B02" w:rsidP="004D14EE">
            <w:r w:rsidRPr="00EF3EE1">
              <w:t xml:space="preserve">Телефон бухгалтера торговой точки. </w:t>
            </w:r>
          </w:p>
          <w:p w14:paraId="6E86A633" w14:textId="77777777" w:rsidR="008E78DC" w:rsidRPr="00EF3EE1" w:rsidRDefault="008E78DC" w:rsidP="004D14EE"/>
          <w:p w14:paraId="3EA2E52B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0A3E792B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63A50D1D" w14:textId="77777777">
        <w:tc>
          <w:tcPr>
            <w:tcW w:w="1080" w:type="dxa"/>
          </w:tcPr>
          <w:p w14:paraId="38B73055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66C610FB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M_Manager</w:t>
            </w:r>
            <w:proofErr w:type="spellEnd"/>
          </w:p>
        </w:tc>
        <w:tc>
          <w:tcPr>
            <w:tcW w:w="1260" w:type="dxa"/>
          </w:tcPr>
          <w:p w14:paraId="578660CC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</w:tcPr>
          <w:p w14:paraId="593C565D" w14:textId="77777777"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7ACA08F8" w14:textId="77777777" w:rsidR="00A25B02" w:rsidRPr="00EF3EE1" w:rsidRDefault="00A25B02" w:rsidP="004D14EE">
            <w:r w:rsidRPr="00EF3EE1">
              <w:t xml:space="preserve">Товаровед торговой точки. </w:t>
            </w:r>
          </w:p>
          <w:p w14:paraId="33C71478" w14:textId="77777777" w:rsidR="008E78DC" w:rsidRPr="00EF3EE1" w:rsidRDefault="008E78DC" w:rsidP="004D14EE"/>
          <w:p w14:paraId="77691B87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16520561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4A9D797A" w14:textId="77777777">
        <w:tc>
          <w:tcPr>
            <w:tcW w:w="1080" w:type="dxa"/>
            <w:tcBorders>
              <w:bottom w:val="single" w:sz="4" w:space="0" w:color="auto"/>
            </w:tcBorders>
          </w:tcPr>
          <w:p w14:paraId="4DF4F830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49E21D6F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MM_Phone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8FF68E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7F26725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96BF42C" w14:textId="77777777" w:rsidR="00A25B02" w:rsidRPr="00EF3EE1" w:rsidRDefault="00A25B02" w:rsidP="004D14EE">
            <w:r w:rsidRPr="00EF3EE1">
              <w:t xml:space="preserve">Телефон товароведа. </w:t>
            </w:r>
          </w:p>
          <w:p w14:paraId="1D8324E3" w14:textId="77777777" w:rsidR="008E78DC" w:rsidRPr="00EF3EE1" w:rsidRDefault="008E78DC" w:rsidP="004D14EE"/>
          <w:p w14:paraId="4B2AD754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939A91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542E687B" w14:textId="77777777">
        <w:tc>
          <w:tcPr>
            <w:tcW w:w="1080" w:type="dxa"/>
          </w:tcPr>
          <w:p w14:paraId="164A1E21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3472A58A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P_Manager</w:t>
            </w:r>
            <w:proofErr w:type="spellEnd"/>
          </w:p>
        </w:tc>
        <w:tc>
          <w:tcPr>
            <w:tcW w:w="1260" w:type="dxa"/>
          </w:tcPr>
          <w:p w14:paraId="2D4578E6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</w:tcPr>
          <w:p w14:paraId="5D3BDA42" w14:textId="77777777"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5C30F37C" w14:textId="77777777" w:rsidR="00A25B02" w:rsidRPr="00EF3EE1" w:rsidRDefault="00A25B02" w:rsidP="004D14EE">
            <w:r w:rsidRPr="00EF3EE1">
              <w:t xml:space="preserve">Экспедитор торговой точки. </w:t>
            </w:r>
          </w:p>
          <w:p w14:paraId="5CF9D042" w14:textId="77777777" w:rsidR="008E78DC" w:rsidRPr="00EF3EE1" w:rsidRDefault="008E78DC" w:rsidP="004D14EE"/>
          <w:p w14:paraId="76B7699C" w14:textId="77777777" w:rsidR="008E78DC" w:rsidRPr="00EF3EE1" w:rsidRDefault="008E78DC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755B8C9D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0086D0B1" w14:textId="77777777">
        <w:trPr>
          <w:trHeight w:val="268"/>
        </w:trPr>
        <w:tc>
          <w:tcPr>
            <w:tcW w:w="1080" w:type="dxa"/>
            <w:tcBorders>
              <w:top w:val="single" w:sz="4" w:space="0" w:color="auto"/>
            </w:tcBorders>
          </w:tcPr>
          <w:p w14:paraId="136B23DB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04B54FD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Open_Time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5082BE0" w14:textId="77777777" w:rsidR="00A25B02" w:rsidRPr="00523B28" w:rsidRDefault="00A25B02" w:rsidP="004D14EE">
            <w:pPr>
              <w:rPr>
                <w:lang w:val="en-US"/>
              </w:rPr>
            </w:pPr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15881289" w14:textId="77777777" w:rsidR="00A25B02" w:rsidRPr="00EF3EE1" w:rsidRDefault="00A25B02" w:rsidP="004D14EE">
            <w:pPr>
              <w:jc w:val="center"/>
            </w:pPr>
            <w:r w:rsidRPr="00EF3EE1">
              <w:t>5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03BC34D" w14:textId="77777777" w:rsidR="00153B2E" w:rsidRPr="00EF3EE1" w:rsidRDefault="00A25B02" w:rsidP="004D14EE">
            <w:r w:rsidRPr="00EF3EE1">
              <w:t>Время открытия торговой точки в формате ‘</w:t>
            </w:r>
            <w:proofErr w:type="spellStart"/>
            <w:r w:rsidRPr="00EF3EE1">
              <w:t>hh:mm</w:t>
            </w:r>
            <w:proofErr w:type="spellEnd"/>
            <w:r w:rsidRPr="00EF3EE1">
              <w:t xml:space="preserve">’. </w:t>
            </w:r>
          </w:p>
          <w:p w14:paraId="2FC016EC" w14:textId="77777777" w:rsidR="00153B2E" w:rsidRPr="00EF3EE1" w:rsidRDefault="00153B2E" w:rsidP="004D14EE"/>
          <w:p w14:paraId="773C2D2E" w14:textId="77777777" w:rsidR="00A25B02" w:rsidRPr="00EF3EE1" w:rsidRDefault="00153B2E" w:rsidP="004D14EE">
            <w:pPr>
              <w:rPr>
                <w:lang w:val="uk-UA"/>
              </w:rPr>
            </w:pPr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–«00</w:t>
            </w:r>
            <w:r w:rsidRPr="00EF3EE1">
              <w:t>:00»</w:t>
            </w:r>
            <w:r w:rsidR="00A25B02" w:rsidRPr="00EF3EE1">
              <w:rPr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A9E288F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409A6A8D" w14:textId="77777777">
        <w:trPr>
          <w:trHeight w:val="268"/>
        </w:trPr>
        <w:tc>
          <w:tcPr>
            <w:tcW w:w="1080" w:type="dxa"/>
          </w:tcPr>
          <w:p w14:paraId="4F00C881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6C18CB2A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Close_Time</w:t>
            </w:r>
            <w:proofErr w:type="spellEnd"/>
          </w:p>
        </w:tc>
        <w:tc>
          <w:tcPr>
            <w:tcW w:w="1260" w:type="dxa"/>
          </w:tcPr>
          <w:p w14:paraId="0E36E872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</w:tcPr>
          <w:p w14:paraId="6B801D53" w14:textId="77777777" w:rsidR="00A25B02" w:rsidRPr="00EF3EE1" w:rsidRDefault="00A25B02" w:rsidP="004D14EE">
            <w:pPr>
              <w:jc w:val="center"/>
            </w:pPr>
            <w:r w:rsidRPr="00EF3EE1">
              <w:t>5</w:t>
            </w:r>
          </w:p>
        </w:tc>
        <w:tc>
          <w:tcPr>
            <w:tcW w:w="2340" w:type="dxa"/>
          </w:tcPr>
          <w:p w14:paraId="2CF1F709" w14:textId="77777777" w:rsidR="00153B2E" w:rsidRPr="00EF3EE1" w:rsidRDefault="00A25B02" w:rsidP="004D14EE">
            <w:r w:rsidRPr="00EF3EE1">
              <w:t>Время закрытия торговой точки в формате ‘</w:t>
            </w:r>
            <w:proofErr w:type="spellStart"/>
            <w:r w:rsidRPr="00EF3EE1">
              <w:t>hh:mm</w:t>
            </w:r>
            <w:proofErr w:type="spellEnd"/>
            <w:r w:rsidRPr="00EF3EE1">
              <w:t xml:space="preserve">’. </w:t>
            </w:r>
          </w:p>
          <w:p w14:paraId="599ECDBD" w14:textId="77777777" w:rsidR="00153B2E" w:rsidRPr="00EF3EE1" w:rsidRDefault="00153B2E" w:rsidP="004D14EE">
            <w:pPr>
              <w:rPr>
                <w:lang w:val="uk-UA"/>
              </w:rPr>
            </w:pPr>
          </w:p>
          <w:p w14:paraId="3C47B1B7" w14:textId="77777777" w:rsidR="00A25B02" w:rsidRPr="00EF3EE1" w:rsidRDefault="00153B2E" w:rsidP="004D14EE">
            <w:proofErr w:type="spellStart"/>
            <w:r w:rsidRPr="00EF3EE1">
              <w:rPr>
                <w:lang w:val="uk-UA"/>
              </w:rPr>
              <w:lastRenderedPageBreak/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</w:t>
            </w:r>
            <w:r w:rsidRPr="00EF3EE1">
              <w:t>00:00»</w:t>
            </w:r>
            <w:r w:rsidR="00A25B02" w:rsidRPr="00EF3EE1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14:paraId="25797C18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lastRenderedPageBreak/>
              <w:t>Да</w:t>
            </w:r>
          </w:p>
        </w:tc>
      </w:tr>
      <w:tr w:rsidR="00A25B02" w:rsidRPr="00EF3EE1" w14:paraId="370345E0" w14:textId="77777777">
        <w:tc>
          <w:tcPr>
            <w:tcW w:w="1080" w:type="dxa"/>
          </w:tcPr>
          <w:p w14:paraId="7EF68826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52D20D58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Break_From</w:t>
            </w:r>
          </w:p>
        </w:tc>
        <w:tc>
          <w:tcPr>
            <w:tcW w:w="1260" w:type="dxa"/>
          </w:tcPr>
          <w:p w14:paraId="5F56C667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</w:tcPr>
          <w:p w14:paraId="1F064AAA" w14:textId="77777777" w:rsidR="00A25B02" w:rsidRPr="00EF3EE1" w:rsidRDefault="00A25B02" w:rsidP="004D14EE">
            <w:pPr>
              <w:jc w:val="center"/>
            </w:pPr>
            <w:r w:rsidRPr="00EF3EE1">
              <w:t>5</w:t>
            </w:r>
          </w:p>
        </w:tc>
        <w:tc>
          <w:tcPr>
            <w:tcW w:w="2340" w:type="dxa"/>
          </w:tcPr>
          <w:p w14:paraId="4F6B2F27" w14:textId="77777777" w:rsidR="00153B2E" w:rsidRPr="00EF3EE1" w:rsidRDefault="00A25B02" w:rsidP="004D14EE">
            <w:r w:rsidRPr="00EF3EE1">
              <w:t>Время начала перерыва в формате ‘</w:t>
            </w:r>
            <w:proofErr w:type="spellStart"/>
            <w:r w:rsidRPr="00EF3EE1">
              <w:t>hh:mm</w:t>
            </w:r>
            <w:proofErr w:type="spellEnd"/>
            <w:r w:rsidRPr="00EF3EE1">
              <w:t>’.</w:t>
            </w:r>
          </w:p>
          <w:p w14:paraId="5DFCCB60" w14:textId="77777777" w:rsidR="00153B2E" w:rsidRPr="00EF3EE1" w:rsidRDefault="00153B2E" w:rsidP="004D14EE"/>
          <w:p w14:paraId="46130468" w14:textId="77777777" w:rsidR="00A25B02" w:rsidRPr="00EF3EE1" w:rsidRDefault="00153B2E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</w:t>
            </w:r>
            <w:r w:rsidRPr="00EF3EE1">
              <w:t>00:00»</w:t>
            </w:r>
            <w:r w:rsidRPr="00EF3EE1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14:paraId="629CDE26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6D9CB86A" w14:textId="77777777">
        <w:tc>
          <w:tcPr>
            <w:tcW w:w="1080" w:type="dxa"/>
          </w:tcPr>
          <w:p w14:paraId="139C75B3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745C06E7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Break_To</w:t>
            </w:r>
          </w:p>
        </w:tc>
        <w:tc>
          <w:tcPr>
            <w:tcW w:w="1260" w:type="dxa"/>
          </w:tcPr>
          <w:p w14:paraId="0981B293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</w:tcPr>
          <w:p w14:paraId="4FAC5F2F" w14:textId="77777777" w:rsidR="00A25B02" w:rsidRPr="00EF3EE1" w:rsidRDefault="00A25B02" w:rsidP="004D14EE">
            <w:pPr>
              <w:jc w:val="center"/>
            </w:pPr>
            <w:r w:rsidRPr="00EF3EE1">
              <w:t>5</w:t>
            </w:r>
          </w:p>
        </w:tc>
        <w:tc>
          <w:tcPr>
            <w:tcW w:w="2340" w:type="dxa"/>
          </w:tcPr>
          <w:p w14:paraId="22CC673E" w14:textId="77777777" w:rsidR="00A25B02" w:rsidRPr="00EF3EE1" w:rsidRDefault="00A25B02" w:rsidP="004D14EE">
            <w:r w:rsidRPr="00EF3EE1">
              <w:t>Время окончания перерыва в формате ‘</w:t>
            </w:r>
            <w:proofErr w:type="spellStart"/>
            <w:r w:rsidRPr="00EF3EE1">
              <w:t>hh:mm</w:t>
            </w:r>
            <w:proofErr w:type="spellEnd"/>
            <w:r w:rsidRPr="00EF3EE1">
              <w:t xml:space="preserve">’. </w:t>
            </w:r>
          </w:p>
          <w:p w14:paraId="16A16ED9" w14:textId="77777777" w:rsidR="00153B2E" w:rsidRPr="00EF3EE1" w:rsidRDefault="00153B2E" w:rsidP="004D14EE"/>
          <w:p w14:paraId="4A262C96" w14:textId="77777777" w:rsidR="00153B2E" w:rsidRPr="00EF3EE1" w:rsidRDefault="00153B2E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</w:t>
            </w:r>
            <w:r w:rsidRPr="00EF3EE1">
              <w:t>00:00»</w:t>
            </w:r>
            <w:r w:rsidRPr="00EF3EE1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14:paraId="35894159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49A01078" w14:textId="77777777">
        <w:tc>
          <w:tcPr>
            <w:tcW w:w="1080" w:type="dxa"/>
            <w:tcBorders>
              <w:bottom w:val="single" w:sz="4" w:space="0" w:color="auto"/>
            </w:tcBorders>
          </w:tcPr>
          <w:p w14:paraId="305BA67B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470E8CC8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ZKPO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3BB52B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1A1E44C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AC021DB" w14:textId="77777777" w:rsidR="00A25B02" w:rsidRPr="00EF3EE1" w:rsidRDefault="00A25B02" w:rsidP="004D14EE">
            <w:r w:rsidRPr="00EF3EE1">
              <w:t xml:space="preserve">ОКПО. </w:t>
            </w:r>
          </w:p>
          <w:p w14:paraId="47DFBE20" w14:textId="77777777" w:rsidR="00153B2E" w:rsidRPr="00EF3EE1" w:rsidRDefault="00153B2E" w:rsidP="004D14EE"/>
          <w:p w14:paraId="6D8DBD38" w14:textId="77777777" w:rsidR="00153B2E" w:rsidRPr="00EF3EE1" w:rsidRDefault="00153B2E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A10740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1E737DED" w14:textId="77777777">
        <w:tc>
          <w:tcPr>
            <w:tcW w:w="1080" w:type="dxa"/>
          </w:tcPr>
          <w:p w14:paraId="1CA4ACEE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748AD810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IPN</w:t>
            </w:r>
          </w:p>
        </w:tc>
        <w:tc>
          <w:tcPr>
            <w:tcW w:w="1260" w:type="dxa"/>
          </w:tcPr>
          <w:p w14:paraId="0D8FC119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5EEF831E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3C63BFBC" w14:textId="05D779B9" w:rsidR="00153B2E" w:rsidRPr="00EF3EE1" w:rsidRDefault="003917BF" w:rsidP="004D14EE">
            <w:r w:rsidRPr="003917BF">
              <w:t>ИНН. Необходимо вносить корректное значение ИНН, только цифры, без других символов.</w:t>
            </w:r>
          </w:p>
        </w:tc>
        <w:tc>
          <w:tcPr>
            <w:tcW w:w="1800" w:type="dxa"/>
          </w:tcPr>
          <w:p w14:paraId="59BF6430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337CB0CA" w14:textId="77777777">
        <w:trPr>
          <w:trHeight w:val="268"/>
        </w:trPr>
        <w:tc>
          <w:tcPr>
            <w:tcW w:w="1080" w:type="dxa"/>
            <w:tcBorders>
              <w:top w:val="single" w:sz="4" w:space="0" w:color="auto"/>
            </w:tcBorders>
          </w:tcPr>
          <w:p w14:paraId="4FB2A392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339F3E7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VATN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14EB2EB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3332BE95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CC63278" w14:textId="77777777" w:rsidR="00A25B02" w:rsidRPr="00EF3EE1" w:rsidRDefault="00A25B02" w:rsidP="004D14EE">
            <w:r w:rsidRPr="00EF3EE1">
              <w:t xml:space="preserve">Номер плательщика НДС. </w:t>
            </w:r>
            <w:bookmarkStart w:id="19" w:name="_GoBack"/>
            <w:bookmarkEnd w:id="19"/>
          </w:p>
          <w:p w14:paraId="1A8B055B" w14:textId="77777777" w:rsidR="00153B2E" w:rsidRPr="00EF3EE1" w:rsidRDefault="00153B2E" w:rsidP="004D14EE"/>
          <w:p w14:paraId="62592CC7" w14:textId="77777777" w:rsidR="00153B2E" w:rsidRPr="00EF3EE1" w:rsidRDefault="00153B2E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217BB64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39ABECD3" w14:textId="77777777">
        <w:trPr>
          <w:trHeight w:val="268"/>
        </w:trPr>
        <w:tc>
          <w:tcPr>
            <w:tcW w:w="1080" w:type="dxa"/>
          </w:tcPr>
          <w:p w14:paraId="5196F778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27A09861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RR</w:t>
            </w:r>
          </w:p>
        </w:tc>
        <w:tc>
          <w:tcPr>
            <w:tcW w:w="1260" w:type="dxa"/>
          </w:tcPr>
          <w:p w14:paraId="57027649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1480BF70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2A3CFB43" w14:textId="77777777" w:rsidR="00A25B02" w:rsidRPr="00EF3EE1" w:rsidRDefault="00A25B02" w:rsidP="004D14EE">
            <w:r w:rsidRPr="00EF3EE1">
              <w:t>Р/с</w:t>
            </w:r>
            <w:r w:rsidR="00153B2E" w:rsidRPr="00EF3EE1">
              <w:t>.</w:t>
            </w:r>
          </w:p>
          <w:p w14:paraId="00800F70" w14:textId="77777777" w:rsidR="00153B2E" w:rsidRPr="00EF3EE1" w:rsidRDefault="00153B2E" w:rsidP="004D14EE"/>
          <w:p w14:paraId="4BDCE3D9" w14:textId="77777777" w:rsidR="00153B2E" w:rsidRPr="00EF3EE1" w:rsidRDefault="00153B2E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741DE375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5474460C" w14:textId="77777777">
        <w:trPr>
          <w:trHeight w:val="268"/>
        </w:trPr>
        <w:tc>
          <w:tcPr>
            <w:tcW w:w="1080" w:type="dxa"/>
          </w:tcPr>
          <w:p w14:paraId="13A93518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5D669669" w14:textId="77777777" w:rsidR="00A25B02" w:rsidRPr="00EF3EE1" w:rsidRDefault="00A25B02" w:rsidP="004D14EE">
            <w:proofErr w:type="spellStart"/>
            <w:r w:rsidRPr="00EF3EE1">
              <w:t>BankCode</w:t>
            </w:r>
            <w:proofErr w:type="spellEnd"/>
          </w:p>
        </w:tc>
        <w:tc>
          <w:tcPr>
            <w:tcW w:w="1260" w:type="dxa"/>
          </w:tcPr>
          <w:p w14:paraId="43A518EE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2FBA33AF" w14:textId="77777777"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14:paraId="155D9685" w14:textId="77777777" w:rsidR="00A25B02" w:rsidRPr="00EF3EE1" w:rsidRDefault="00A25B02" w:rsidP="004D14EE">
            <w:r w:rsidRPr="00EF3EE1">
              <w:rPr>
                <w:lang w:val="uk-UA"/>
              </w:rPr>
              <w:t xml:space="preserve">Код </w:t>
            </w:r>
            <w:r w:rsidRPr="00EF3EE1">
              <w:t xml:space="preserve">банка. </w:t>
            </w:r>
          </w:p>
          <w:p w14:paraId="42642CE8" w14:textId="77777777" w:rsidR="00153B2E" w:rsidRPr="00EF3EE1" w:rsidRDefault="00153B2E" w:rsidP="004D14EE"/>
          <w:p w14:paraId="181B89CA" w14:textId="77777777" w:rsidR="00153B2E" w:rsidRPr="00EF3EE1" w:rsidRDefault="00153B2E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7381C520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3FB7DE68" w14:textId="77777777">
        <w:trPr>
          <w:trHeight w:val="268"/>
        </w:trPr>
        <w:tc>
          <w:tcPr>
            <w:tcW w:w="1080" w:type="dxa"/>
          </w:tcPr>
          <w:p w14:paraId="0BB02A15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004B1471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BankName</w:t>
            </w:r>
            <w:proofErr w:type="spellEnd"/>
          </w:p>
        </w:tc>
        <w:tc>
          <w:tcPr>
            <w:tcW w:w="1260" w:type="dxa"/>
          </w:tcPr>
          <w:p w14:paraId="5B5BD7FD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6D79F3CE" w14:textId="77777777"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7A8B0777" w14:textId="77777777" w:rsidR="00A25B02" w:rsidRPr="00EF3EE1" w:rsidRDefault="00A25B02" w:rsidP="004D14EE">
            <w:r w:rsidRPr="00EF3EE1">
              <w:t xml:space="preserve">Название банка. </w:t>
            </w:r>
          </w:p>
          <w:p w14:paraId="42AA5425" w14:textId="77777777" w:rsidR="00153B2E" w:rsidRPr="00EF3EE1" w:rsidRDefault="00153B2E" w:rsidP="004D14EE"/>
          <w:p w14:paraId="1B6AE948" w14:textId="77777777" w:rsidR="00153B2E" w:rsidRPr="00EF3EE1" w:rsidRDefault="00153B2E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6F8440D3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331A286D" w14:textId="77777777">
        <w:trPr>
          <w:trHeight w:val="268"/>
        </w:trPr>
        <w:tc>
          <w:tcPr>
            <w:tcW w:w="1080" w:type="dxa"/>
          </w:tcPr>
          <w:p w14:paraId="0BDC0A16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137B9A5A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BankAddr</w:t>
            </w:r>
            <w:proofErr w:type="spellEnd"/>
          </w:p>
        </w:tc>
        <w:tc>
          <w:tcPr>
            <w:tcW w:w="1260" w:type="dxa"/>
          </w:tcPr>
          <w:p w14:paraId="07DD368E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4C82A07B" w14:textId="77777777"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4A535FAE" w14:textId="77777777" w:rsidR="00A25B02" w:rsidRPr="00EF3EE1" w:rsidRDefault="00A25B02" w:rsidP="004D14EE">
            <w:r w:rsidRPr="00EF3EE1">
              <w:t xml:space="preserve">Адрес банка. </w:t>
            </w:r>
          </w:p>
          <w:p w14:paraId="7B8A7D9C" w14:textId="77777777" w:rsidR="00153B2E" w:rsidRPr="00EF3EE1" w:rsidRDefault="00153B2E" w:rsidP="004D14EE"/>
          <w:p w14:paraId="0B01BCFD" w14:textId="77777777" w:rsidR="00153B2E" w:rsidRPr="00EF3EE1" w:rsidRDefault="00153B2E" w:rsidP="004D14EE">
            <w:proofErr w:type="spellStart"/>
            <w:r w:rsidRPr="00EF3EE1">
              <w:rPr>
                <w:lang w:val="uk-UA"/>
              </w:rPr>
              <w:t>Значение</w:t>
            </w:r>
            <w:proofErr w:type="spellEnd"/>
            <w:r w:rsidRPr="00EF3EE1">
              <w:rPr>
                <w:lang w:val="uk-UA"/>
              </w:rPr>
              <w:t xml:space="preserve"> в </w:t>
            </w:r>
            <w:proofErr w:type="spellStart"/>
            <w:r w:rsidRPr="00EF3EE1">
              <w:rPr>
                <w:lang w:val="uk-UA"/>
              </w:rPr>
              <w:t>системе</w:t>
            </w:r>
            <w:proofErr w:type="spellEnd"/>
            <w:r w:rsidRPr="00EF3EE1">
              <w:rPr>
                <w:lang w:val="uk-UA"/>
              </w:rPr>
              <w:t xml:space="preserve"> по-</w:t>
            </w:r>
            <w:proofErr w:type="spellStart"/>
            <w:r w:rsidRPr="00EF3EE1">
              <w:rPr>
                <w:lang w:val="uk-UA"/>
              </w:rPr>
              <w:t>умолчанию</w:t>
            </w:r>
            <w:proofErr w:type="spellEnd"/>
            <w:r w:rsidRPr="00EF3EE1">
              <w:rPr>
                <w:lang w:val="uk-UA"/>
              </w:rPr>
              <w:t xml:space="preserve"> – «-».</w:t>
            </w:r>
          </w:p>
        </w:tc>
        <w:tc>
          <w:tcPr>
            <w:tcW w:w="1800" w:type="dxa"/>
          </w:tcPr>
          <w:p w14:paraId="5CBBFE5D" w14:textId="77777777"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 w14:paraId="6028D97D" w14:textId="77777777">
        <w:trPr>
          <w:trHeight w:val="268"/>
        </w:trPr>
        <w:tc>
          <w:tcPr>
            <w:tcW w:w="1080" w:type="dxa"/>
          </w:tcPr>
          <w:p w14:paraId="0D8DB3FE" w14:textId="77777777"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14:paraId="103EDB50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DTLM</w:t>
            </w:r>
          </w:p>
        </w:tc>
        <w:tc>
          <w:tcPr>
            <w:tcW w:w="1260" w:type="dxa"/>
          </w:tcPr>
          <w:p w14:paraId="56703CD7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14:paraId="2ADAE776" w14:textId="77777777" w:rsidR="00A25B02" w:rsidRPr="00EF3EE1" w:rsidRDefault="00A25B02" w:rsidP="004D14EE">
            <w:pPr>
              <w:jc w:val="center"/>
            </w:pPr>
            <w:r w:rsidRPr="00EF3EE1">
              <w:t>14</w:t>
            </w:r>
          </w:p>
        </w:tc>
        <w:tc>
          <w:tcPr>
            <w:tcW w:w="2340" w:type="dxa"/>
          </w:tcPr>
          <w:p w14:paraId="2AEE6E2A" w14:textId="77777777" w:rsidR="00153B2E" w:rsidRPr="00EF3EE1" w:rsidRDefault="00A25B02" w:rsidP="004D14EE">
            <w:r w:rsidRPr="00EF3EE1">
              <w:t xml:space="preserve">Дата и время модификации записи. </w:t>
            </w:r>
          </w:p>
          <w:p w14:paraId="18050200" w14:textId="77777777" w:rsidR="00153B2E" w:rsidRPr="00EF3EE1" w:rsidRDefault="00153B2E" w:rsidP="004D14EE"/>
          <w:p w14:paraId="132A6B15" w14:textId="77777777" w:rsidR="00A25B02" w:rsidRPr="00EF3EE1" w:rsidRDefault="00A25B02" w:rsidP="004D14EE">
            <w:r w:rsidRPr="00EF3EE1">
              <w:lastRenderedPageBreak/>
              <w:t>Формат: “YYYYMMDD HH:MM”</w:t>
            </w:r>
            <w:r w:rsidR="00153B2E" w:rsidRPr="00EF3EE1">
              <w:t>.</w:t>
            </w:r>
          </w:p>
          <w:p w14:paraId="5D5AB721" w14:textId="12A1299D" w:rsidR="00153B2E" w:rsidRPr="00EF3EE1" w:rsidRDefault="00153B2E" w:rsidP="00153B2E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="00BF65E9"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="00BF65E9" w:rsidRPr="00EF3EE1">
              <w:rPr>
                <w:i/>
              </w:rPr>
              <w:fldChar w:fldCharType="separate"/>
            </w:r>
            <w:r w:rsidR="003917BF">
              <w:rPr>
                <w:i/>
                <w:noProof/>
              </w:rPr>
              <w:t>20250217 15:44</w:t>
            </w:r>
            <w:r w:rsidR="00BF65E9"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  <w:p w14:paraId="7C305729" w14:textId="77777777" w:rsidR="00153B2E" w:rsidRPr="00EF3EE1" w:rsidRDefault="00153B2E" w:rsidP="004D14EE"/>
        </w:tc>
        <w:tc>
          <w:tcPr>
            <w:tcW w:w="1800" w:type="dxa"/>
          </w:tcPr>
          <w:p w14:paraId="658CA87E" w14:textId="77777777" w:rsidR="00A25B02" w:rsidRPr="00EF3EE1" w:rsidRDefault="00A25B02" w:rsidP="004D14EE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A25B02" w:rsidRPr="00EF3EE1" w14:paraId="5D8DB0AF" w14:textId="77777777">
        <w:trPr>
          <w:trHeight w:val="268"/>
        </w:trPr>
        <w:tc>
          <w:tcPr>
            <w:tcW w:w="1080" w:type="dxa"/>
          </w:tcPr>
          <w:p w14:paraId="1A2C89F2" w14:textId="77777777"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lastRenderedPageBreak/>
              <w:t>FK</w:t>
            </w:r>
          </w:p>
        </w:tc>
        <w:tc>
          <w:tcPr>
            <w:tcW w:w="1856" w:type="dxa"/>
          </w:tcPr>
          <w:p w14:paraId="39B4D438" w14:textId="77777777" w:rsidR="00A25B02" w:rsidRPr="00EF3EE1" w:rsidRDefault="00A25B02" w:rsidP="004D14EE">
            <w:pPr>
              <w:rPr>
                <w:lang w:val="en-AU"/>
              </w:rPr>
            </w:pPr>
            <w:proofErr w:type="spellStart"/>
            <w:r w:rsidRPr="00EF3EE1">
              <w:rPr>
                <w:lang w:val="en-AU"/>
              </w:rPr>
              <w:t>Owner_ID</w:t>
            </w:r>
            <w:proofErr w:type="spellEnd"/>
          </w:p>
        </w:tc>
        <w:tc>
          <w:tcPr>
            <w:tcW w:w="1260" w:type="dxa"/>
          </w:tcPr>
          <w:p w14:paraId="693E30DF" w14:textId="77777777" w:rsidR="00A25B02" w:rsidRPr="00EF3EE1" w:rsidRDefault="00A25B02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024" w:type="dxa"/>
          </w:tcPr>
          <w:p w14:paraId="11E5D4A0" w14:textId="77777777" w:rsidR="00A25B02" w:rsidRPr="00EF3EE1" w:rsidRDefault="00A25B0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</w:tcPr>
          <w:p w14:paraId="391AAA09" w14:textId="52EF1598" w:rsidR="00153B2E" w:rsidRPr="001B27A4" w:rsidRDefault="00A25B02" w:rsidP="004D14EE">
            <w:r w:rsidRPr="00EF3EE1">
              <w:t xml:space="preserve">Идентификатор </w:t>
            </w:r>
            <w:r w:rsidR="00153B2E" w:rsidRPr="00EF3EE1">
              <w:t>менеджера торговой точки (ответственного ТП)</w:t>
            </w:r>
            <w:r w:rsidR="001B27A4" w:rsidRPr="001B27A4">
              <w:t xml:space="preserve"> </w:t>
            </w:r>
            <w:r w:rsidR="001B27A4">
              <w:t xml:space="preserve">из </w:t>
            </w:r>
            <w:r w:rsidR="001B27A4">
              <w:rPr>
                <w:lang w:val="en-US"/>
              </w:rPr>
              <w:t>Sales</w:t>
            </w:r>
            <w:r w:rsidR="001B27A4" w:rsidRPr="001B27A4">
              <w:t xml:space="preserve"> </w:t>
            </w:r>
            <w:r w:rsidR="001B27A4">
              <w:rPr>
                <w:lang w:val="en-US"/>
              </w:rPr>
              <w:t>Works</w:t>
            </w:r>
            <w:r w:rsidR="001B27A4">
              <w:t>.</w:t>
            </w:r>
          </w:p>
          <w:p w14:paraId="4EF9DFAE" w14:textId="77777777" w:rsidR="00153B2E" w:rsidRPr="00EF3EE1" w:rsidRDefault="00153B2E" w:rsidP="004D14EE"/>
          <w:p w14:paraId="4F5F4B28" w14:textId="0EB64ABA" w:rsidR="00153B2E" w:rsidRPr="001B27A4" w:rsidRDefault="00153B2E" w:rsidP="004D14EE">
            <w:r w:rsidRPr="00EF3EE1">
              <w:t>Заполнять значением «0»</w:t>
            </w:r>
            <w:r w:rsidR="00A25B02" w:rsidRPr="00EF3EE1">
              <w:t xml:space="preserve">, если </w:t>
            </w:r>
            <w:r w:rsidRPr="00EF3EE1">
              <w:t xml:space="preserve">ТП </w:t>
            </w:r>
            <w:proofErr w:type="spellStart"/>
            <w:r w:rsidR="00A25B02" w:rsidRPr="00EF3EE1">
              <w:t>неопределен</w:t>
            </w:r>
            <w:proofErr w:type="spellEnd"/>
            <w:r w:rsidR="00A25B02" w:rsidRPr="00EF3EE1">
              <w:t>.</w:t>
            </w:r>
          </w:p>
        </w:tc>
        <w:tc>
          <w:tcPr>
            <w:tcW w:w="1800" w:type="dxa"/>
          </w:tcPr>
          <w:p w14:paraId="15D31307" w14:textId="77777777" w:rsidR="00A25B02" w:rsidRPr="00EF3EE1" w:rsidRDefault="00A25B02" w:rsidP="004D14EE">
            <w:pPr>
              <w:jc w:val="center"/>
            </w:pPr>
            <w:r w:rsidRPr="00EF3EE1">
              <w:t>Да</w:t>
            </w:r>
          </w:p>
        </w:tc>
      </w:tr>
      <w:tr w:rsidR="00A25B02" w:rsidRPr="00EF3EE1" w14:paraId="5F7F8EE5" w14:textId="77777777">
        <w:trPr>
          <w:trHeight w:val="268"/>
        </w:trPr>
        <w:tc>
          <w:tcPr>
            <w:tcW w:w="1080" w:type="dxa"/>
          </w:tcPr>
          <w:p w14:paraId="1FC00BCF" w14:textId="77777777" w:rsidR="00A25B02" w:rsidRPr="00EF3EE1" w:rsidRDefault="00A25B02" w:rsidP="004D14EE"/>
        </w:tc>
        <w:tc>
          <w:tcPr>
            <w:tcW w:w="1856" w:type="dxa"/>
          </w:tcPr>
          <w:p w14:paraId="2591BCB2" w14:textId="77777777" w:rsidR="00A25B02" w:rsidRPr="00EF3EE1" w:rsidRDefault="00A25B02" w:rsidP="004D14EE">
            <w:r w:rsidRPr="00EF3EE1">
              <w:t>CONTR_NUM</w:t>
            </w:r>
          </w:p>
        </w:tc>
        <w:tc>
          <w:tcPr>
            <w:tcW w:w="1260" w:type="dxa"/>
          </w:tcPr>
          <w:p w14:paraId="6300D0DA" w14:textId="77777777" w:rsidR="00A25B02" w:rsidRPr="00EF3EE1" w:rsidRDefault="00A25B02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024" w:type="dxa"/>
          </w:tcPr>
          <w:p w14:paraId="31593362" w14:textId="77777777"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14:paraId="4614F790" w14:textId="77777777" w:rsidR="00A25B02" w:rsidRPr="00EF3EE1" w:rsidRDefault="00A25B02" w:rsidP="004D14EE">
            <w:pPr>
              <w:rPr>
                <w:lang w:val="uk-UA"/>
              </w:rPr>
            </w:pPr>
            <w:r w:rsidRPr="00EF3EE1">
              <w:t>Номер договор</w:t>
            </w:r>
            <w:r w:rsidRPr="00EF3EE1">
              <w:rPr>
                <w:lang w:val="uk-UA"/>
              </w:rPr>
              <w:t>а</w:t>
            </w:r>
          </w:p>
        </w:tc>
        <w:tc>
          <w:tcPr>
            <w:tcW w:w="1800" w:type="dxa"/>
          </w:tcPr>
          <w:p w14:paraId="2D6A3BA9" w14:textId="77777777" w:rsidR="00A25B02" w:rsidRPr="00EF3EE1" w:rsidRDefault="00A25B02" w:rsidP="004D14EE">
            <w:pPr>
              <w:jc w:val="center"/>
              <w:rPr>
                <w:lang w:val="uk-UA"/>
              </w:rPr>
            </w:pPr>
            <w:r w:rsidRPr="00EF3EE1">
              <w:t>Н</w:t>
            </w:r>
            <w:r w:rsidRPr="00EF3EE1">
              <w:rPr>
                <w:lang w:val="uk-UA"/>
              </w:rPr>
              <w:t>ет</w:t>
            </w:r>
          </w:p>
        </w:tc>
      </w:tr>
      <w:tr w:rsidR="00A25B02" w:rsidRPr="00EF3EE1" w14:paraId="19B84605" w14:textId="77777777">
        <w:trPr>
          <w:trHeight w:val="268"/>
        </w:trPr>
        <w:tc>
          <w:tcPr>
            <w:tcW w:w="1080" w:type="dxa"/>
          </w:tcPr>
          <w:p w14:paraId="3B99D27D" w14:textId="77777777" w:rsidR="00A25B02" w:rsidRPr="00EF3EE1" w:rsidRDefault="00A25B02" w:rsidP="004D14EE"/>
        </w:tc>
        <w:tc>
          <w:tcPr>
            <w:tcW w:w="1856" w:type="dxa"/>
          </w:tcPr>
          <w:p w14:paraId="172CE373" w14:textId="77777777" w:rsidR="00A25B02" w:rsidRPr="00EF3EE1" w:rsidRDefault="00A25B02" w:rsidP="004D14EE">
            <w:r w:rsidRPr="00EF3EE1">
              <w:t>CONTR_DATE</w:t>
            </w:r>
          </w:p>
        </w:tc>
        <w:tc>
          <w:tcPr>
            <w:tcW w:w="1260" w:type="dxa"/>
          </w:tcPr>
          <w:p w14:paraId="301E64AE" w14:textId="77777777" w:rsidR="00A25B02" w:rsidRPr="00EF3EE1" w:rsidRDefault="00A25B02" w:rsidP="004D14EE">
            <w:proofErr w:type="spellStart"/>
            <w:r w:rsidRPr="00EF3EE1">
              <w:t>Date</w:t>
            </w:r>
            <w:proofErr w:type="spellEnd"/>
          </w:p>
        </w:tc>
        <w:tc>
          <w:tcPr>
            <w:tcW w:w="1024" w:type="dxa"/>
          </w:tcPr>
          <w:p w14:paraId="19094001" w14:textId="77777777" w:rsidR="00A25B02" w:rsidRPr="00EF3EE1" w:rsidRDefault="00A25B02" w:rsidP="004D14EE">
            <w:pPr>
              <w:jc w:val="center"/>
            </w:pPr>
            <w:r w:rsidRPr="00EF3EE1">
              <w:t>8</w:t>
            </w:r>
          </w:p>
        </w:tc>
        <w:tc>
          <w:tcPr>
            <w:tcW w:w="2340" w:type="dxa"/>
          </w:tcPr>
          <w:p w14:paraId="12E92335" w14:textId="77777777" w:rsidR="00A25B02" w:rsidRPr="00EF3EE1" w:rsidRDefault="00A25B02" w:rsidP="004D14EE">
            <w:pPr>
              <w:rPr>
                <w:lang w:val="uk-UA"/>
              </w:rPr>
            </w:pPr>
            <w:r w:rsidRPr="00EF3EE1">
              <w:t>Дата договор</w:t>
            </w:r>
            <w:r w:rsidRPr="00EF3EE1">
              <w:rPr>
                <w:lang w:val="uk-UA"/>
              </w:rPr>
              <w:t>а</w:t>
            </w:r>
          </w:p>
        </w:tc>
        <w:tc>
          <w:tcPr>
            <w:tcW w:w="1800" w:type="dxa"/>
          </w:tcPr>
          <w:p w14:paraId="14F86E9D" w14:textId="77777777" w:rsidR="00A25B02" w:rsidRPr="00EF3EE1" w:rsidRDefault="00A25B02" w:rsidP="004D14EE">
            <w:pPr>
              <w:jc w:val="center"/>
              <w:rPr>
                <w:lang w:val="uk-UA"/>
              </w:rPr>
            </w:pPr>
            <w:r w:rsidRPr="00EF3EE1">
              <w:t>Н</w:t>
            </w:r>
            <w:r w:rsidRPr="00EF3EE1">
              <w:rPr>
                <w:lang w:val="uk-UA"/>
              </w:rPr>
              <w:t>ет</w:t>
            </w:r>
          </w:p>
        </w:tc>
      </w:tr>
      <w:tr w:rsidR="00A25B02" w:rsidRPr="00EF3EE1" w14:paraId="70270915" w14:textId="77777777">
        <w:trPr>
          <w:trHeight w:val="268"/>
        </w:trPr>
        <w:tc>
          <w:tcPr>
            <w:tcW w:w="1080" w:type="dxa"/>
          </w:tcPr>
          <w:p w14:paraId="4D62DE25" w14:textId="77777777" w:rsidR="00A25B02" w:rsidRPr="00EF3EE1" w:rsidRDefault="00A25B02" w:rsidP="004D14EE"/>
        </w:tc>
        <w:tc>
          <w:tcPr>
            <w:tcW w:w="1856" w:type="dxa"/>
          </w:tcPr>
          <w:p w14:paraId="64F11159" w14:textId="77777777" w:rsidR="00A25B02" w:rsidRPr="00EF3EE1" w:rsidRDefault="00A25B02" w:rsidP="004D14EE">
            <w:proofErr w:type="spellStart"/>
            <w:r w:rsidRPr="00EF3EE1">
              <w:t>Status</w:t>
            </w:r>
            <w:proofErr w:type="spellEnd"/>
          </w:p>
        </w:tc>
        <w:tc>
          <w:tcPr>
            <w:tcW w:w="1260" w:type="dxa"/>
          </w:tcPr>
          <w:p w14:paraId="0F33705B" w14:textId="77777777" w:rsidR="00A25B02" w:rsidRPr="00EF3EE1" w:rsidRDefault="00A25B02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024" w:type="dxa"/>
          </w:tcPr>
          <w:p w14:paraId="436A118D" w14:textId="77777777" w:rsidR="00A25B02" w:rsidRPr="00EF3EE1" w:rsidRDefault="00A25B0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</w:tcPr>
          <w:p w14:paraId="5730146E" w14:textId="77777777" w:rsidR="00A25B02" w:rsidRPr="00EF3EE1" w:rsidRDefault="00A25B02" w:rsidP="004D14EE">
            <w:r w:rsidRPr="00EF3EE1">
              <w:t>Статус ТТ (2 – ‘активный’, 9 – ‘неактивный’)</w:t>
            </w:r>
            <w:r w:rsidR="00153B2E" w:rsidRPr="00EF3EE1">
              <w:t>.</w:t>
            </w:r>
          </w:p>
          <w:p w14:paraId="6A8CA15E" w14:textId="77777777" w:rsidR="00153B2E" w:rsidRPr="00EF3EE1" w:rsidRDefault="00153B2E" w:rsidP="004D14EE"/>
          <w:p w14:paraId="30177215" w14:textId="77777777" w:rsidR="00153B2E" w:rsidRPr="00EF3EE1" w:rsidRDefault="002172FD" w:rsidP="004D14EE">
            <w:r>
              <w:t>Заполнять значением «2» для активных ТТ и «9» для физически закрывшихся ТТ</w:t>
            </w:r>
          </w:p>
        </w:tc>
        <w:tc>
          <w:tcPr>
            <w:tcW w:w="1800" w:type="dxa"/>
          </w:tcPr>
          <w:p w14:paraId="0E806ECB" w14:textId="77777777" w:rsidR="00A25B02" w:rsidRPr="00EF3EE1" w:rsidRDefault="00A25B02" w:rsidP="004D14EE">
            <w:pPr>
              <w:jc w:val="center"/>
            </w:pPr>
            <w:r w:rsidRPr="00EF3EE1">
              <w:t>Да</w:t>
            </w:r>
          </w:p>
        </w:tc>
      </w:tr>
      <w:tr w:rsidR="00B0067D" w:rsidRPr="00EF3EE1" w14:paraId="4D91A9F8" w14:textId="77777777">
        <w:trPr>
          <w:trHeight w:val="268"/>
        </w:trPr>
        <w:tc>
          <w:tcPr>
            <w:tcW w:w="1080" w:type="dxa"/>
          </w:tcPr>
          <w:p w14:paraId="24945255" w14:textId="77777777" w:rsidR="00B0067D" w:rsidRPr="00EF3EE1" w:rsidRDefault="00B0067D" w:rsidP="003C2224"/>
        </w:tc>
        <w:tc>
          <w:tcPr>
            <w:tcW w:w="1856" w:type="dxa"/>
          </w:tcPr>
          <w:p w14:paraId="69274957" w14:textId="77777777" w:rsidR="00B0067D" w:rsidRPr="00EF3EE1" w:rsidRDefault="00B0067D" w:rsidP="003C2224">
            <w:proofErr w:type="spellStart"/>
            <w:r w:rsidRPr="00EF3EE1">
              <w:rPr>
                <w:lang w:val="uk-UA"/>
              </w:rPr>
              <w:t>PComp</w:t>
            </w:r>
            <w:proofErr w:type="spellEnd"/>
            <w:r w:rsidRPr="00EF3EE1">
              <w:rPr>
                <w:lang w:val="uk-UA"/>
              </w:rPr>
              <w:t>_</w:t>
            </w:r>
            <w:proofErr w:type="spellStart"/>
            <w:r w:rsidRPr="00EF3EE1">
              <w:t>Code</w:t>
            </w:r>
            <w:proofErr w:type="spellEnd"/>
          </w:p>
        </w:tc>
        <w:tc>
          <w:tcPr>
            <w:tcW w:w="1260" w:type="dxa"/>
          </w:tcPr>
          <w:p w14:paraId="23356CDE" w14:textId="77777777" w:rsidR="00B0067D" w:rsidRPr="00EF3EE1" w:rsidRDefault="00B0067D" w:rsidP="003C2224">
            <w:proofErr w:type="spellStart"/>
            <w:r w:rsidRPr="00EF3EE1">
              <w:rPr>
                <w:lang w:val="uk-UA"/>
              </w:rPr>
              <w:t>Character</w:t>
            </w:r>
            <w:proofErr w:type="spellEnd"/>
          </w:p>
        </w:tc>
        <w:tc>
          <w:tcPr>
            <w:tcW w:w="1024" w:type="dxa"/>
          </w:tcPr>
          <w:p w14:paraId="539E4774" w14:textId="77777777" w:rsidR="00B0067D" w:rsidRPr="00EF3EE1" w:rsidRDefault="00B0067D" w:rsidP="003C2224">
            <w:pPr>
              <w:jc w:val="center"/>
            </w:pPr>
            <w:r w:rsidRPr="00EF3EE1">
              <w:rPr>
                <w:lang w:val="uk-UA"/>
              </w:rPr>
              <w:t>25</w:t>
            </w:r>
          </w:p>
        </w:tc>
        <w:tc>
          <w:tcPr>
            <w:tcW w:w="2340" w:type="dxa"/>
          </w:tcPr>
          <w:p w14:paraId="7A281FED" w14:textId="77777777" w:rsidR="00B0067D" w:rsidRPr="00EF3EE1" w:rsidRDefault="00B0067D" w:rsidP="003C2224">
            <w:pPr>
              <w:rPr>
                <w:lang w:val="uk-UA"/>
              </w:rPr>
            </w:pPr>
            <w:proofErr w:type="spellStart"/>
            <w:r w:rsidRPr="00EF3EE1">
              <w:rPr>
                <w:lang w:val="uk-UA"/>
              </w:rPr>
              <w:t>Внешний</w:t>
            </w:r>
            <w:proofErr w:type="spellEnd"/>
            <w:r w:rsidRPr="00EF3EE1">
              <w:rPr>
                <w:lang w:val="uk-UA"/>
              </w:rPr>
              <w:t xml:space="preserve"> код </w:t>
            </w:r>
            <w:proofErr w:type="spellStart"/>
            <w:r w:rsidRPr="00EF3EE1">
              <w:rPr>
                <w:lang w:val="uk-UA"/>
              </w:rPr>
              <w:t>юридического</w:t>
            </w:r>
            <w:proofErr w:type="spellEnd"/>
            <w:r w:rsidRPr="00EF3EE1">
              <w:rPr>
                <w:lang w:val="uk-UA"/>
              </w:rPr>
              <w:t xml:space="preserve"> </w:t>
            </w:r>
            <w:proofErr w:type="spellStart"/>
            <w:r w:rsidRPr="00EF3EE1">
              <w:rPr>
                <w:lang w:val="uk-UA"/>
              </w:rPr>
              <w:t>лица</w:t>
            </w:r>
            <w:proofErr w:type="spellEnd"/>
            <w:r w:rsidRPr="00EF3EE1">
              <w:rPr>
                <w:lang w:val="uk-UA"/>
              </w:rPr>
              <w:t xml:space="preserve"> </w:t>
            </w:r>
            <w:proofErr w:type="spellStart"/>
            <w:r w:rsidRPr="00EF3EE1">
              <w:rPr>
                <w:lang w:val="uk-UA"/>
              </w:rPr>
              <w:t>из</w:t>
            </w:r>
            <w:proofErr w:type="spellEnd"/>
            <w:r w:rsidRPr="00EF3EE1">
              <w:rPr>
                <w:lang w:val="uk-UA"/>
              </w:rPr>
              <w:t xml:space="preserve"> </w:t>
            </w:r>
            <w:proofErr w:type="spellStart"/>
            <w:r w:rsidRPr="00EF3EE1">
              <w:rPr>
                <w:lang w:val="uk-UA"/>
              </w:rPr>
              <w:t>учетной</w:t>
            </w:r>
            <w:proofErr w:type="spellEnd"/>
            <w:r w:rsidRPr="00EF3EE1">
              <w:rPr>
                <w:lang w:val="uk-UA"/>
              </w:rPr>
              <w:t xml:space="preserve"> </w:t>
            </w:r>
            <w:proofErr w:type="spellStart"/>
            <w:r w:rsidRPr="00EF3EE1">
              <w:rPr>
                <w:lang w:val="uk-UA"/>
              </w:rPr>
              <w:t>системы</w:t>
            </w:r>
            <w:proofErr w:type="spellEnd"/>
            <w:r w:rsidRPr="00EF3EE1">
              <w:rPr>
                <w:lang w:val="uk-UA"/>
              </w:rPr>
              <w:t xml:space="preserve"> </w:t>
            </w:r>
            <w:proofErr w:type="spellStart"/>
            <w:r w:rsidRPr="00EF3EE1">
              <w:rPr>
                <w:lang w:val="uk-UA"/>
              </w:rPr>
              <w:t>Дистриб</w:t>
            </w:r>
            <w:proofErr w:type="spellEnd"/>
            <w:r w:rsidRPr="00EF3EE1">
              <w:t>ь</w:t>
            </w:r>
            <w:proofErr w:type="spellStart"/>
            <w:r w:rsidRPr="00EF3EE1">
              <w:rPr>
                <w:lang w:val="uk-UA"/>
              </w:rPr>
              <w:t>ютора</w:t>
            </w:r>
            <w:proofErr w:type="spellEnd"/>
            <w:r w:rsidRPr="00EF3EE1">
              <w:rPr>
                <w:lang w:val="uk-UA"/>
              </w:rPr>
              <w:t xml:space="preserve"> </w:t>
            </w:r>
          </w:p>
          <w:p w14:paraId="705DD1CA" w14:textId="77777777" w:rsidR="00B0067D" w:rsidRPr="00EF3EE1" w:rsidRDefault="00B0067D" w:rsidP="003C2224">
            <w:pPr>
              <w:rPr>
                <w:lang w:val="uk-UA"/>
              </w:rPr>
            </w:pPr>
            <w:r w:rsidRPr="00EF3EE1">
              <w:rPr>
                <w:lang w:val="uk-UA"/>
              </w:rPr>
              <w:t xml:space="preserve">(см. </w:t>
            </w:r>
            <w:proofErr w:type="spellStart"/>
            <w:r w:rsidRPr="00EF3EE1">
              <w:rPr>
                <w:lang w:val="uk-UA"/>
              </w:rPr>
              <w:t>Таблицу</w:t>
            </w:r>
            <w:proofErr w:type="spellEnd"/>
            <w:r w:rsidRPr="00EF3EE1">
              <w:rPr>
                <w:lang w:val="uk-UA"/>
              </w:rPr>
              <w:t xml:space="preserve"> </w:t>
            </w:r>
            <w:r w:rsidRPr="00EF3EE1">
              <w:t>PARCOMP</w:t>
            </w:r>
            <w:r w:rsidRPr="00EF3EE1">
              <w:rPr>
                <w:lang w:val="uk-UA"/>
              </w:rPr>
              <w:t>)</w:t>
            </w:r>
          </w:p>
        </w:tc>
        <w:tc>
          <w:tcPr>
            <w:tcW w:w="1800" w:type="dxa"/>
          </w:tcPr>
          <w:p w14:paraId="5A46149D" w14:textId="77777777" w:rsidR="00B0067D" w:rsidRPr="00EF3EE1" w:rsidRDefault="00B0067D" w:rsidP="003C2224">
            <w:pPr>
              <w:jc w:val="center"/>
            </w:pPr>
            <w:r w:rsidRPr="00EF3EE1">
              <w:rPr>
                <w:lang w:val="uk-UA"/>
              </w:rPr>
              <w:t>Нет</w:t>
            </w:r>
          </w:p>
        </w:tc>
      </w:tr>
      <w:tr w:rsidR="00B0067D" w:rsidRPr="00690674" w14:paraId="044D7F8E" w14:textId="77777777">
        <w:trPr>
          <w:trHeight w:val="268"/>
        </w:trPr>
        <w:tc>
          <w:tcPr>
            <w:tcW w:w="1080" w:type="dxa"/>
          </w:tcPr>
          <w:p w14:paraId="68326E40" w14:textId="77777777" w:rsidR="00B0067D" w:rsidRPr="00EF3EE1" w:rsidRDefault="00B0067D" w:rsidP="003C2224"/>
        </w:tc>
        <w:tc>
          <w:tcPr>
            <w:tcW w:w="1856" w:type="dxa"/>
          </w:tcPr>
          <w:p w14:paraId="71BC8150" w14:textId="77777777" w:rsidR="00B0067D" w:rsidRPr="00690674" w:rsidRDefault="00B0067D" w:rsidP="003C2224">
            <w:proofErr w:type="spellStart"/>
            <w:r w:rsidRPr="00690674">
              <w:rPr>
                <w:lang w:val="en-US"/>
              </w:rPr>
              <w:t>DC_Allow</w:t>
            </w:r>
            <w:proofErr w:type="spellEnd"/>
          </w:p>
        </w:tc>
        <w:tc>
          <w:tcPr>
            <w:tcW w:w="1260" w:type="dxa"/>
          </w:tcPr>
          <w:p w14:paraId="67B9C1C3" w14:textId="77777777"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Numeric</w:t>
            </w:r>
          </w:p>
        </w:tc>
        <w:tc>
          <w:tcPr>
            <w:tcW w:w="1024" w:type="dxa"/>
          </w:tcPr>
          <w:p w14:paraId="5C4B3EAA" w14:textId="77777777"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14:paraId="4DAFDE04" w14:textId="77777777" w:rsidR="00417634" w:rsidRPr="00690674" w:rsidRDefault="00B0067D" w:rsidP="003C2224">
            <w:r w:rsidRPr="00690674">
              <w:rPr>
                <w:lang w:val="uk-UA"/>
              </w:rPr>
              <w:t xml:space="preserve">Признак </w:t>
            </w:r>
            <w:proofErr w:type="spellStart"/>
            <w:r w:rsidRPr="00690674">
              <w:rPr>
                <w:lang w:val="uk-UA"/>
              </w:rPr>
              <w:t>наличия</w:t>
            </w:r>
            <w:proofErr w:type="spellEnd"/>
            <w:r w:rsidRPr="00690674">
              <w:rPr>
                <w:lang w:val="uk-UA"/>
              </w:rPr>
              <w:t xml:space="preserve"> </w:t>
            </w:r>
            <w:r w:rsidR="00A7464F" w:rsidRPr="00690674">
              <w:rPr>
                <w:lang w:val="uk-UA"/>
              </w:rPr>
              <w:t>УТТ</w:t>
            </w:r>
            <w:r w:rsidRPr="00690674">
              <w:rPr>
                <w:lang w:val="uk-UA"/>
              </w:rPr>
              <w:t xml:space="preserve"> (</w:t>
            </w:r>
            <w:r w:rsidR="002B124E" w:rsidRPr="00690674">
              <w:rPr>
                <w:lang w:val="uk-UA"/>
              </w:rPr>
              <w:t>«</w:t>
            </w:r>
            <w:r w:rsidRPr="00690674">
              <w:rPr>
                <w:lang w:val="uk-UA"/>
              </w:rPr>
              <w:t>0</w:t>
            </w:r>
            <w:r w:rsidR="002B124E" w:rsidRPr="00690674">
              <w:rPr>
                <w:lang w:val="uk-UA"/>
              </w:rPr>
              <w:t>»</w:t>
            </w:r>
            <w:r w:rsidRPr="00690674">
              <w:rPr>
                <w:lang w:val="uk-UA"/>
              </w:rPr>
              <w:t xml:space="preserve"> – </w:t>
            </w:r>
            <w:proofErr w:type="spellStart"/>
            <w:r w:rsidR="00417634" w:rsidRPr="00690674">
              <w:rPr>
                <w:lang w:val="uk-UA"/>
              </w:rPr>
              <w:t>простая</w:t>
            </w:r>
            <w:proofErr w:type="spellEnd"/>
            <w:r w:rsidR="00417634" w:rsidRPr="00690674">
              <w:rPr>
                <w:lang w:val="uk-UA"/>
              </w:rPr>
              <w:t xml:space="preserve"> ТТ</w:t>
            </w:r>
            <w:r w:rsidRPr="00690674">
              <w:rPr>
                <w:lang w:val="uk-UA"/>
              </w:rPr>
              <w:t xml:space="preserve">, </w:t>
            </w:r>
            <w:r w:rsidRPr="00690674">
              <w:rPr>
                <w:lang w:val="uk-UA"/>
              </w:rPr>
              <w:br/>
            </w:r>
            <w:r w:rsidR="002B124E" w:rsidRPr="00690674">
              <w:rPr>
                <w:lang w:val="uk-UA"/>
              </w:rPr>
              <w:t>«</w:t>
            </w:r>
            <w:r w:rsidRPr="00690674">
              <w:rPr>
                <w:lang w:val="uk-UA"/>
              </w:rPr>
              <w:t>1</w:t>
            </w:r>
            <w:r w:rsidR="002B124E" w:rsidRPr="00690674">
              <w:rPr>
                <w:lang w:val="uk-UA"/>
              </w:rPr>
              <w:t>»</w:t>
            </w:r>
            <w:r w:rsidRPr="00690674">
              <w:rPr>
                <w:lang w:val="uk-UA"/>
              </w:rPr>
              <w:t xml:space="preserve"> – точка </w:t>
            </w:r>
            <w:proofErr w:type="spellStart"/>
            <w:r w:rsidRPr="00690674">
              <w:rPr>
                <w:lang w:val="uk-UA"/>
              </w:rPr>
              <w:t>привязана</w:t>
            </w:r>
            <w:proofErr w:type="spellEnd"/>
            <w:r w:rsidRPr="00690674">
              <w:rPr>
                <w:lang w:val="uk-UA"/>
              </w:rPr>
              <w:t xml:space="preserve"> к </w:t>
            </w:r>
            <w:r w:rsidR="00417634" w:rsidRPr="00690674">
              <w:rPr>
                <w:lang w:val="uk-UA"/>
              </w:rPr>
              <w:t>УТТ</w:t>
            </w:r>
            <w:r w:rsidRPr="00690674">
              <w:rPr>
                <w:lang w:val="uk-UA"/>
              </w:rPr>
              <w:t xml:space="preserve">, </w:t>
            </w:r>
            <w:r w:rsidRPr="00690674">
              <w:rPr>
                <w:lang w:val="uk-UA"/>
              </w:rPr>
              <w:br/>
            </w:r>
            <w:r w:rsidR="002B124E" w:rsidRPr="00690674">
              <w:rPr>
                <w:lang w:val="uk-UA"/>
              </w:rPr>
              <w:t>«</w:t>
            </w:r>
            <w:r w:rsidRPr="00690674">
              <w:rPr>
                <w:lang w:val="uk-UA"/>
              </w:rPr>
              <w:t>2</w:t>
            </w:r>
            <w:r w:rsidR="002B124E" w:rsidRPr="00690674">
              <w:rPr>
                <w:lang w:val="uk-UA"/>
              </w:rPr>
              <w:t>»</w:t>
            </w:r>
            <w:r w:rsidRPr="00690674">
              <w:rPr>
                <w:lang w:val="uk-UA"/>
              </w:rPr>
              <w:t xml:space="preserve"> – точка </w:t>
            </w:r>
            <w:proofErr w:type="spellStart"/>
            <w:r w:rsidRPr="00690674">
              <w:rPr>
                <w:lang w:val="uk-UA"/>
              </w:rPr>
              <w:t>является</w:t>
            </w:r>
            <w:proofErr w:type="spellEnd"/>
            <w:r w:rsidRPr="00690674">
              <w:rPr>
                <w:lang w:val="uk-UA"/>
              </w:rPr>
              <w:t xml:space="preserve"> </w:t>
            </w:r>
            <w:r w:rsidR="00417634" w:rsidRPr="00690674">
              <w:rPr>
                <w:lang w:val="uk-UA"/>
              </w:rPr>
              <w:t>УТТ</w:t>
            </w:r>
            <w:r w:rsidRPr="00690674">
              <w:rPr>
                <w:lang w:val="uk-UA"/>
              </w:rPr>
              <w:t xml:space="preserve"> </w:t>
            </w:r>
            <w:r w:rsidR="00417634" w:rsidRPr="00690674">
              <w:rPr>
                <w:lang w:val="uk-UA"/>
              </w:rPr>
              <w:t>,</w:t>
            </w:r>
            <w:r w:rsidR="00417634" w:rsidRPr="00690674">
              <w:rPr>
                <w:lang w:val="uk-UA"/>
              </w:rPr>
              <w:br/>
              <w:t xml:space="preserve">«11» – точка с продажами </w:t>
            </w:r>
            <w:proofErr w:type="spellStart"/>
            <w:r w:rsidR="00417634" w:rsidRPr="00690674">
              <w:rPr>
                <w:lang w:val="uk-UA"/>
              </w:rPr>
              <w:t>Food</w:t>
            </w:r>
            <w:proofErr w:type="spellEnd"/>
            <w:r w:rsidR="00417634" w:rsidRPr="00690674">
              <w:t>,</w:t>
            </w:r>
            <w:r w:rsidR="00417634" w:rsidRPr="00690674">
              <w:br/>
            </w:r>
            <w:r w:rsidR="00417634" w:rsidRPr="00690674">
              <w:rPr>
                <w:lang w:val="uk-UA"/>
              </w:rPr>
              <w:t xml:space="preserve">«12» – точка с продажами </w:t>
            </w:r>
            <w:r w:rsidR="00417634" w:rsidRPr="00690674">
              <w:rPr>
                <w:lang w:val="en-US"/>
              </w:rPr>
              <w:t>HPC</w:t>
            </w:r>
            <w:r w:rsidR="00417634" w:rsidRPr="00690674">
              <w:t>,</w:t>
            </w:r>
          </w:p>
          <w:p w14:paraId="6EE52C9F" w14:textId="77777777" w:rsidR="00B0067D" w:rsidRPr="00690674" w:rsidRDefault="00417634" w:rsidP="003C2224">
            <w:r w:rsidRPr="00690674">
              <w:rPr>
                <w:lang w:val="uk-UA"/>
              </w:rPr>
              <w:t xml:space="preserve">«13» – продажи Юр. </w:t>
            </w:r>
            <w:proofErr w:type="spellStart"/>
            <w:r w:rsidRPr="00690674">
              <w:rPr>
                <w:lang w:val="uk-UA"/>
              </w:rPr>
              <w:t>Лица</w:t>
            </w:r>
            <w:proofErr w:type="spellEnd"/>
            <w:r w:rsidR="00B0067D" w:rsidRPr="00690674">
              <w:rPr>
                <w:lang w:val="uk-UA"/>
              </w:rPr>
              <w:t>)</w:t>
            </w:r>
          </w:p>
        </w:tc>
        <w:tc>
          <w:tcPr>
            <w:tcW w:w="1800" w:type="dxa"/>
          </w:tcPr>
          <w:p w14:paraId="68EDC28D" w14:textId="77777777"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uk-UA"/>
              </w:rPr>
              <w:t>Нет</w:t>
            </w:r>
          </w:p>
        </w:tc>
      </w:tr>
      <w:tr w:rsidR="00B0067D" w:rsidRPr="00690674" w14:paraId="2E43B2FF" w14:textId="77777777">
        <w:trPr>
          <w:trHeight w:val="268"/>
        </w:trPr>
        <w:tc>
          <w:tcPr>
            <w:tcW w:w="1080" w:type="dxa"/>
          </w:tcPr>
          <w:p w14:paraId="2C232661" w14:textId="77777777" w:rsidR="00B0067D" w:rsidRPr="00690674" w:rsidRDefault="00B0067D" w:rsidP="003C2224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5B842F21" w14:textId="77777777" w:rsidR="00B0067D" w:rsidRPr="00690674" w:rsidRDefault="00B0067D" w:rsidP="003C2224">
            <w:pPr>
              <w:rPr>
                <w:lang w:val="en-US"/>
              </w:rPr>
            </w:pPr>
            <w:proofErr w:type="spellStart"/>
            <w:r w:rsidRPr="00690674">
              <w:rPr>
                <w:lang w:val="en-US"/>
              </w:rPr>
              <w:t>OLDistCent</w:t>
            </w:r>
            <w:proofErr w:type="spellEnd"/>
          </w:p>
        </w:tc>
        <w:tc>
          <w:tcPr>
            <w:tcW w:w="1260" w:type="dxa"/>
          </w:tcPr>
          <w:p w14:paraId="7910E14C" w14:textId="77777777" w:rsidR="00B0067D" w:rsidRPr="00690674" w:rsidRDefault="00B0067D" w:rsidP="003C2224">
            <w:pPr>
              <w:rPr>
                <w:lang w:val="en-US"/>
              </w:rPr>
            </w:pPr>
            <w:proofErr w:type="spellStart"/>
            <w:r w:rsidRPr="00690674">
              <w:rPr>
                <w:lang w:val="uk-UA"/>
              </w:rPr>
              <w:t>Character</w:t>
            </w:r>
            <w:proofErr w:type="spellEnd"/>
          </w:p>
        </w:tc>
        <w:tc>
          <w:tcPr>
            <w:tcW w:w="1024" w:type="dxa"/>
          </w:tcPr>
          <w:p w14:paraId="17A0186C" w14:textId="77777777"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uk-UA"/>
              </w:rPr>
              <w:t>25</w:t>
            </w:r>
          </w:p>
        </w:tc>
        <w:tc>
          <w:tcPr>
            <w:tcW w:w="2340" w:type="dxa"/>
          </w:tcPr>
          <w:p w14:paraId="73D5ABCA" w14:textId="77777777" w:rsidR="00B0067D" w:rsidRPr="00690674" w:rsidRDefault="00417634" w:rsidP="003C2224">
            <w:pPr>
              <w:rPr>
                <w:lang w:val="uk-UA"/>
              </w:rPr>
            </w:pPr>
            <w:proofErr w:type="spellStart"/>
            <w:r w:rsidRPr="00690674">
              <w:rPr>
                <w:lang w:val="uk-UA"/>
              </w:rPr>
              <w:t>Узловая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торговая</w:t>
            </w:r>
            <w:proofErr w:type="spellEnd"/>
            <w:r w:rsidRPr="00690674">
              <w:rPr>
                <w:lang w:val="uk-UA"/>
              </w:rPr>
              <w:t xml:space="preserve"> точка (код УТТ</w:t>
            </w:r>
            <w:r w:rsidR="00B0067D" w:rsidRPr="00690674">
              <w:rPr>
                <w:lang w:val="uk-UA"/>
              </w:rPr>
              <w:t>)</w:t>
            </w:r>
            <w:r w:rsidR="008209DF" w:rsidRPr="00690674">
              <w:rPr>
                <w:lang w:val="uk-UA"/>
              </w:rPr>
              <w:t xml:space="preserve"> (</w:t>
            </w:r>
            <w:r w:rsidR="008209DF" w:rsidRPr="00690674">
              <w:rPr>
                <w:lang w:val="en-US"/>
              </w:rPr>
              <w:t>OL</w:t>
            </w:r>
            <w:r w:rsidR="008209DF" w:rsidRPr="00690674">
              <w:t>_</w:t>
            </w:r>
            <w:r w:rsidR="008209DF" w:rsidRPr="00690674">
              <w:rPr>
                <w:lang w:val="en-US"/>
              </w:rPr>
              <w:t>CODE</w:t>
            </w:r>
            <w:r w:rsidR="008209DF" w:rsidRPr="00690674">
              <w:t xml:space="preserve"> </w:t>
            </w:r>
            <w:r w:rsidR="008209DF" w:rsidRPr="00690674">
              <w:lastRenderedPageBreak/>
              <w:t xml:space="preserve">соответствующего </w:t>
            </w:r>
            <w:r w:rsidRPr="00690674">
              <w:t>УТТ</w:t>
            </w:r>
            <w:r w:rsidR="008209DF" w:rsidRPr="00690674">
              <w:rPr>
                <w:lang w:val="uk-UA"/>
              </w:rPr>
              <w:t>)</w:t>
            </w:r>
          </w:p>
        </w:tc>
        <w:tc>
          <w:tcPr>
            <w:tcW w:w="1800" w:type="dxa"/>
          </w:tcPr>
          <w:p w14:paraId="672C6C4D" w14:textId="77777777"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uk-UA"/>
              </w:rPr>
              <w:lastRenderedPageBreak/>
              <w:t>Нет</w:t>
            </w:r>
          </w:p>
        </w:tc>
      </w:tr>
      <w:tr w:rsidR="00B0067D" w:rsidRPr="00690674" w14:paraId="4CD82290" w14:textId="77777777">
        <w:trPr>
          <w:trHeight w:val="268"/>
        </w:trPr>
        <w:tc>
          <w:tcPr>
            <w:tcW w:w="1080" w:type="dxa"/>
          </w:tcPr>
          <w:p w14:paraId="76369F20" w14:textId="77777777" w:rsidR="00B0067D" w:rsidRPr="00690674" w:rsidRDefault="00B0067D" w:rsidP="003C2224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28837B33" w14:textId="77777777" w:rsidR="00B0067D" w:rsidRPr="00690674" w:rsidRDefault="00B0067D" w:rsidP="003C2224">
            <w:pPr>
              <w:rPr>
                <w:lang w:val="en-US"/>
              </w:rPr>
            </w:pPr>
            <w:proofErr w:type="spellStart"/>
            <w:r w:rsidRPr="00690674">
              <w:rPr>
                <w:lang w:val="en-US"/>
              </w:rPr>
              <w:t>OLDistShar</w:t>
            </w:r>
            <w:proofErr w:type="spellEnd"/>
          </w:p>
        </w:tc>
        <w:tc>
          <w:tcPr>
            <w:tcW w:w="1260" w:type="dxa"/>
          </w:tcPr>
          <w:p w14:paraId="571A0EA5" w14:textId="77777777"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Numeric</w:t>
            </w:r>
          </w:p>
        </w:tc>
        <w:tc>
          <w:tcPr>
            <w:tcW w:w="1024" w:type="dxa"/>
          </w:tcPr>
          <w:p w14:paraId="1DB0B5D9" w14:textId="77777777"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en-US"/>
              </w:rPr>
              <w:t>(7, 3)</w:t>
            </w:r>
          </w:p>
        </w:tc>
        <w:tc>
          <w:tcPr>
            <w:tcW w:w="2340" w:type="dxa"/>
          </w:tcPr>
          <w:p w14:paraId="1F3CFA82" w14:textId="77777777" w:rsidR="00B0067D" w:rsidRPr="00690674" w:rsidRDefault="00B0067D" w:rsidP="003C2224">
            <w:pPr>
              <w:rPr>
                <w:lang w:val="uk-UA"/>
              </w:rPr>
            </w:pPr>
            <w:proofErr w:type="spellStart"/>
            <w:r w:rsidRPr="00690674">
              <w:rPr>
                <w:lang w:val="uk-UA"/>
              </w:rPr>
              <w:t>Удельный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вес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дистрибьюции</w:t>
            </w:r>
            <w:proofErr w:type="spellEnd"/>
            <w:r w:rsidR="00604B3D" w:rsidRPr="00690674">
              <w:rPr>
                <w:lang w:val="uk-UA"/>
              </w:rPr>
              <w:t>.</w:t>
            </w:r>
          </w:p>
          <w:p w14:paraId="01631B4E" w14:textId="77777777" w:rsidR="00604B3D" w:rsidRPr="00690674" w:rsidRDefault="00604B3D" w:rsidP="003C2224">
            <w:pPr>
              <w:rPr>
                <w:lang w:val="uk-UA"/>
              </w:rPr>
            </w:pPr>
          </w:p>
          <w:p w14:paraId="521B3D27" w14:textId="77777777" w:rsidR="00604B3D" w:rsidRPr="00690674" w:rsidRDefault="00604B3D" w:rsidP="003C2224">
            <w:pPr>
              <w:rPr>
                <w:lang w:val="uk-UA"/>
              </w:rPr>
            </w:pPr>
            <w:r w:rsidRPr="00690674">
              <w:rPr>
                <w:lang w:val="uk-UA"/>
              </w:rPr>
              <w:t xml:space="preserve">Оставлять </w:t>
            </w:r>
            <w:proofErr w:type="spellStart"/>
            <w:r w:rsidRPr="00690674">
              <w:rPr>
                <w:lang w:val="uk-UA"/>
              </w:rPr>
              <w:t>пустым</w:t>
            </w:r>
            <w:proofErr w:type="spellEnd"/>
            <w:r w:rsidRPr="00690674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14:paraId="7A05D563" w14:textId="77777777"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uk-UA"/>
              </w:rPr>
              <w:t>Нет</w:t>
            </w:r>
          </w:p>
        </w:tc>
      </w:tr>
      <w:tr w:rsidR="00B0067D" w:rsidRPr="00690674" w14:paraId="375C373B" w14:textId="77777777">
        <w:trPr>
          <w:trHeight w:val="268"/>
        </w:trPr>
        <w:tc>
          <w:tcPr>
            <w:tcW w:w="1080" w:type="dxa"/>
          </w:tcPr>
          <w:p w14:paraId="1AB2C1DC" w14:textId="77777777" w:rsidR="00B0067D" w:rsidRPr="00690674" w:rsidRDefault="00B0067D" w:rsidP="003C2224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56C3DCB4" w14:textId="77777777" w:rsidR="00B0067D" w:rsidRPr="00690674" w:rsidRDefault="00B0067D" w:rsidP="003C2224">
            <w:pPr>
              <w:rPr>
                <w:lang w:val="en-US"/>
              </w:rPr>
            </w:pPr>
            <w:proofErr w:type="spellStart"/>
            <w:r w:rsidRPr="00690674">
              <w:rPr>
                <w:lang w:val="en-US"/>
              </w:rPr>
              <w:t>DC_Deliver</w:t>
            </w:r>
            <w:proofErr w:type="spellEnd"/>
          </w:p>
        </w:tc>
        <w:tc>
          <w:tcPr>
            <w:tcW w:w="1260" w:type="dxa"/>
          </w:tcPr>
          <w:p w14:paraId="32F6BFAE" w14:textId="77777777"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Logical</w:t>
            </w:r>
          </w:p>
        </w:tc>
        <w:tc>
          <w:tcPr>
            <w:tcW w:w="1024" w:type="dxa"/>
          </w:tcPr>
          <w:p w14:paraId="3F244B54" w14:textId="77777777"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en-US"/>
              </w:rPr>
              <w:t>1</w:t>
            </w:r>
          </w:p>
        </w:tc>
        <w:tc>
          <w:tcPr>
            <w:tcW w:w="2340" w:type="dxa"/>
          </w:tcPr>
          <w:p w14:paraId="6E6ABC8A" w14:textId="77777777" w:rsidR="00B0067D" w:rsidRPr="00690674" w:rsidRDefault="00B0067D" w:rsidP="003C2224">
            <w:pPr>
              <w:rPr>
                <w:lang w:val="uk-UA"/>
              </w:rPr>
            </w:pPr>
            <w:r w:rsidRPr="00690674">
              <w:rPr>
                <w:lang w:val="uk-UA"/>
              </w:rPr>
              <w:t xml:space="preserve">Доставка в </w:t>
            </w:r>
            <w:r w:rsidR="00417634" w:rsidRPr="00690674">
              <w:rPr>
                <w:lang w:val="uk-UA"/>
              </w:rPr>
              <w:t>УТТ</w:t>
            </w:r>
            <w:r w:rsidR="00604B3D" w:rsidRPr="00690674">
              <w:rPr>
                <w:lang w:val="uk-UA"/>
              </w:rPr>
              <w:br/>
            </w:r>
            <w:r w:rsidR="00604B3D" w:rsidRPr="00690674">
              <w:rPr>
                <w:lang w:val="uk-UA"/>
              </w:rPr>
              <w:br/>
            </w:r>
            <w:proofErr w:type="spellStart"/>
            <w:r w:rsidR="0029602E" w:rsidRPr="00690674">
              <w:rPr>
                <w:lang w:val="uk-UA"/>
              </w:rPr>
              <w:t>З</w:t>
            </w:r>
            <w:r w:rsidR="00604B3D" w:rsidRPr="00690674">
              <w:rPr>
                <w:lang w:val="uk-UA"/>
              </w:rPr>
              <w:t>аполнять</w:t>
            </w:r>
            <w:proofErr w:type="spellEnd"/>
            <w:r w:rsidR="00604B3D" w:rsidRPr="00690674">
              <w:rPr>
                <w:lang w:val="uk-UA"/>
              </w:rPr>
              <w:t xml:space="preserve"> </w:t>
            </w:r>
            <w:proofErr w:type="spellStart"/>
            <w:r w:rsidR="00604B3D" w:rsidRPr="00690674">
              <w:rPr>
                <w:lang w:val="uk-UA"/>
              </w:rPr>
              <w:t>значением</w:t>
            </w:r>
            <w:proofErr w:type="spellEnd"/>
            <w:r w:rsidR="00604B3D" w:rsidRPr="00690674">
              <w:rPr>
                <w:lang w:val="uk-UA"/>
              </w:rPr>
              <w:t xml:space="preserve"> «1» в </w:t>
            </w:r>
            <w:proofErr w:type="spellStart"/>
            <w:r w:rsidR="00604B3D" w:rsidRPr="00690674">
              <w:rPr>
                <w:lang w:val="uk-UA"/>
              </w:rPr>
              <w:t>случае</w:t>
            </w:r>
            <w:proofErr w:type="spellEnd"/>
            <w:r w:rsidR="00604B3D" w:rsidRPr="00690674">
              <w:rPr>
                <w:lang w:val="uk-UA"/>
              </w:rPr>
              <w:t xml:space="preserve"> </w:t>
            </w:r>
            <w:proofErr w:type="spellStart"/>
            <w:r w:rsidR="00604B3D" w:rsidRPr="00690674">
              <w:rPr>
                <w:lang w:val="uk-UA"/>
              </w:rPr>
              <w:t>если</w:t>
            </w:r>
            <w:proofErr w:type="spellEnd"/>
            <w:r w:rsidR="00604B3D" w:rsidRPr="00690674">
              <w:rPr>
                <w:lang w:val="uk-UA"/>
              </w:rPr>
              <w:t xml:space="preserve"> доставка </w:t>
            </w:r>
            <w:proofErr w:type="spellStart"/>
            <w:r w:rsidR="00604B3D" w:rsidRPr="00690674">
              <w:rPr>
                <w:lang w:val="uk-UA"/>
              </w:rPr>
              <w:t>осуществляется</w:t>
            </w:r>
            <w:proofErr w:type="spellEnd"/>
            <w:r w:rsidR="00604B3D" w:rsidRPr="00690674">
              <w:rPr>
                <w:lang w:val="uk-UA"/>
              </w:rPr>
              <w:t xml:space="preserve"> в </w:t>
            </w:r>
            <w:r w:rsidR="00417634" w:rsidRPr="00690674">
              <w:rPr>
                <w:lang w:val="uk-UA"/>
              </w:rPr>
              <w:t>УТТ</w:t>
            </w:r>
            <w:r w:rsidR="00604B3D" w:rsidRPr="00690674">
              <w:rPr>
                <w:lang w:val="uk-UA"/>
              </w:rPr>
              <w:t xml:space="preserve">, в </w:t>
            </w:r>
            <w:proofErr w:type="spellStart"/>
            <w:r w:rsidR="00604B3D" w:rsidRPr="00690674">
              <w:rPr>
                <w:lang w:val="uk-UA"/>
              </w:rPr>
              <w:t>противном</w:t>
            </w:r>
            <w:proofErr w:type="spellEnd"/>
            <w:r w:rsidR="00604B3D" w:rsidRPr="00690674">
              <w:rPr>
                <w:lang w:val="uk-UA"/>
              </w:rPr>
              <w:t xml:space="preserve"> </w:t>
            </w:r>
            <w:proofErr w:type="spellStart"/>
            <w:r w:rsidR="00604B3D" w:rsidRPr="00690674">
              <w:rPr>
                <w:lang w:val="uk-UA"/>
              </w:rPr>
              <w:t>случае</w:t>
            </w:r>
            <w:proofErr w:type="spellEnd"/>
            <w:r w:rsidR="00604B3D" w:rsidRPr="00690674">
              <w:rPr>
                <w:lang w:val="uk-UA"/>
              </w:rPr>
              <w:t xml:space="preserve"> </w:t>
            </w:r>
            <w:proofErr w:type="spellStart"/>
            <w:r w:rsidR="00604B3D" w:rsidRPr="00690674">
              <w:rPr>
                <w:lang w:val="uk-UA"/>
              </w:rPr>
              <w:t>заполнять</w:t>
            </w:r>
            <w:proofErr w:type="spellEnd"/>
            <w:r w:rsidR="00604B3D" w:rsidRPr="00690674">
              <w:rPr>
                <w:lang w:val="uk-UA"/>
              </w:rPr>
              <w:t xml:space="preserve"> </w:t>
            </w:r>
            <w:proofErr w:type="spellStart"/>
            <w:r w:rsidR="00604B3D" w:rsidRPr="00690674">
              <w:rPr>
                <w:lang w:val="uk-UA"/>
              </w:rPr>
              <w:t>значением</w:t>
            </w:r>
            <w:proofErr w:type="spellEnd"/>
            <w:r w:rsidR="00604B3D" w:rsidRPr="00690674">
              <w:rPr>
                <w:lang w:val="uk-UA"/>
              </w:rPr>
              <w:t xml:space="preserve"> «0»</w:t>
            </w:r>
          </w:p>
        </w:tc>
        <w:tc>
          <w:tcPr>
            <w:tcW w:w="1800" w:type="dxa"/>
          </w:tcPr>
          <w:p w14:paraId="0FCFF0F9" w14:textId="77777777" w:rsidR="00B0067D" w:rsidRPr="00690674" w:rsidRDefault="00B0067D" w:rsidP="003C2224">
            <w:pPr>
              <w:jc w:val="center"/>
            </w:pPr>
            <w:r w:rsidRPr="00690674">
              <w:rPr>
                <w:lang w:val="uk-UA"/>
              </w:rPr>
              <w:t>Нет</w:t>
            </w:r>
          </w:p>
        </w:tc>
      </w:tr>
      <w:tr w:rsidR="009D10E9" w:rsidRPr="00EF3EE1" w14:paraId="7DBEA95E" w14:textId="77777777" w:rsidTr="00A90837">
        <w:trPr>
          <w:trHeight w:val="268"/>
        </w:trPr>
        <w:tc>
          <w:tcPr>
            <w:tcW w:w="1080" w:type="dxa"/>
          </w:tcPr>
          <w:p w14:paraId="67BFA3CE" w14:textId="77777777" w:rsidR="009D10E9" w:rsidRPr="00690674" w:rsidRDefault="009D10E9" w:rsidP="00A90837"/>
        </w:tc>
        <w:tc>
          <w:tcPr>
            <w:tcW w:w="1856" w:type="dxa"/>
          </w:tcPr>
          <w:p w14:paraId="3DFBF9B7" w14:textId="77777777" w:rsidR="009D10E9" w:rsidRPr="00690674" w:rsidRDefault="009D10E9" w:rsidP="00A90837">
            <w:r w:rsidRPr="00690674">
              <w:rPr>
                <w:lang w:val="en-US"/>
              </w:rPr>
              <w:t>DC</w:t>
            </w:r>
            <w:r w:rsidRPr="00690674">
              <w:t>_</w:t>
            </w:r>
            <w:r w:rsidRPr="00690674">
              <w:rPr>
                <w:lang w:val="en-US"/>
              </w:rPr>
              <w:t>Payer</w:t>
            </w:r>
          </w:p>
        </w:tc>
        <w:tc>
          <w:tcPr>
            <w:tcW w:w="1260" w:type="dxa"/>
          </w:tcPr>
          <w:p w14:paraId="06A7C032" w14:textId="77777777" w:rsidR="009D10E9" w:rsidRPr="00690674" w:rsidRDefault="009D10E9" w:rsidP="00A90837">
            <w:r w:rsidRPr="00690674">
              <w:rPr>
                <w:lang w:val="en-US"/>
              </w:rPr>
              <w:t>Logical</w:t>
            </w:r>
          </w:p>
        </w:tc>
        <w:tc>
          <w:tcPr>
            <w:tcW w:w="1024" w:type="dxa"/>
          </w:tcPr>
          <w:p w14:paraId="6C84E20D" w14:textId="77777777" w:rsidR="009D10E9" w:rsidRPr="00690674" w:rsidRDefault="009D10E9" w:rsidP="00A90837">
            <w:pPr>
              <w:jc w:val="center"/>
            </w:pPr>
            <w:r w:rsidRPr="00690674">
              <w:t>1</w:t>
            </w:r>
          </w:p>
        </w:tc>
        <w:tc>
          <w:tcPr>
            <w:tcW w:w="2340" w:type="dxa"/>
          </w:tcPr>
          <w:p w14:paraId="40E10D26" w14:textId="77777777" w:rsidR="009D10E9" w:rsidRPr="00690674" w:rsidRDefault="009D10E9" w:rsidP="00A90837">
            <w:pPr>
              <w:rPr>
                <w:lang w:val="uk-UA"/>
              </w:rPr>
            </w:pPr>
            <w:proofErr w:type="spellStart"/>
            <w:r w:rsidRPr="00690674">
              <w:rPr>
                <w:lang w:val="uk-UA"/>
              </w:rPr>
              <w:t>Плательщик</w:t>
            </w:r>
            <w:proofErr w:type="spellEnd"/>
            <w:r w:rsidRPr="00690674">
              <w:rPr>
                <w:lang w:val="uk-UA"/>
              </w:rPr>
              <w:t xml:space="preserve"> УТТ</w:t>
            </w:r>
            <w:r w:rsidRPr="00690674">
              <w:rPr>
                <w:lang w:val="uk-UA"/>
              </w:rPr>
              <w:br/>
            </w:r>
            <w:r w:rsidRPr="00690674">
              <w:rPr>
                <w:lang w:val="uk-UA"/>
              </w:rPr>
              <w:br/>
            </w:r>
            <w:proofErr w:type="spellStart"/>
            <w:r w:rsidRPr="00690674">
              <w:rPr>
                <w:lang w:val="uk-UA"/>
              </w:rPr>
              <w:t>Заполнять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значением</w:t>
            </w:r>
            <w:proofErr w:type="spellEnd"/>
            <w:r w:rsidRPr="00690674">
              <w:rPr>
                <w:lang w:val="uk-UA"/>
              </w:rPr>
              <w:t xml:space="preserve"> «1» в </w:t>
            </w:r>
            <w:proofErr w:type="spellStart"/>
            <w:r w:rsidRPr="00690674">
              <w:rPr>
                <w:lang w:val="uk-UA"/>
              </w:rPr>
              <w:t>случае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если</w:t>
            </w:r>
            <w:proofErr w:type="spellEnd"/>
            <w:r w:rsidRPr="00690674">
              <w:rPr>
                <w:lang w:val="uk-UA"/>
              </w:rPr>
              <w:t xml:space="preserve"> оплата </w:t>
            </w:r>
            <w:proofErr w:type="spellStart"/>
            <w:r w:rsidRPr="00690674">
              <w:rPr>
                <w:lang w:val="uk-UA"/>
              </w:rPr>
              <w:t>осуществляется</w:t>
            </w:r>
            <w:proofErr w:type="spellEnd"/>
            <w:r w:rsidRPr="00690674">
              <w:rPr>
                <w:lang w:val="uk-UA"/>
              </w:rPr>
              <w:t xml:space="preserve"> УТТ, в </w:t>
            </w:r>
            <w:proofErr w:type="spellStart"/>
            <w:r w:rsidRPr="00690674">
              <w:rPr>
                <w:lang w:val="uk-UA"/>
              </w:rPr>
              <w:t>противном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случае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заполнять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значением</w:t>
            </w:r>
            <w:proofErr w:type="spellEnd"/>
            <w:r w:rsidRPr="00690674">
              <w:rPr>
                <w:lang w:val="uk-UA"/>
              </w:rPr>
              <w:t xml:space="preserve"> «0»</w:t>
            </w:r>
          </w:p>
        </w:tc>
        <w:tc>
          <w:tcPr>
            <w:tcW w:w="1800" w:type="dxa"/>
          </w:tcPr>
          <w:p w14:paraId="14C25189" w14:textId="77777777" w:rsidR="009D10E9" w:rsidRPr="00EF3EE1" w:rsidRDefault="009D10E9" w:rsidP="00A90837">
            <w:pPr>
              <w:jc w:val="center"/>
            </w:pPr>
            <w:r w:rsidRPr="00690674">
              <w:rPr>
                <w:lang w:val="uk-UA"/>
              </w:rPr>
              <w:t>Нет</w:t>
            </w:r>
          </w:p>
        </w:tc>
      </w:tr>
      <w:tr w:rsidR="00A25B02" w:rsidRPr="00EF3EE1" w14:paraId="1E018B7F" w14:textId="77777777">
        <w:trPr>
          <w:trHeight w:val="268"/>
        </w:trPr>
        <w:tc>
          <w:tcPr>
            <w:tcW w:w="1080" w:type="dxa"/>
          </w:tcPr>
          <w:p w14:paraId="1674689F" w14:textId="77777777" w:rsidR="00A25B02" w:rsidRPr="00690674" w:rsidRDefault="00A25B02" w:rsidP="004D14EE"/>
        </w:tc>
        <w:tc>
          <w:tcPr>
            <w:tcW w:w="1856" w:type="dxa"/>
          </w:tcPr>
          <w:p w14:paraId="0ADE5DC7" w14:textId="77777777" w:rsidR="00A25B02" w:rsidRPr="00690674" w:rsidRDefault="009D10E9" w:rsidP="009D10E9">
            <w:proofErr w:type="spellStart"/>
            <w:r>
              <w:rPr>
                <w:lang w:val="en-US"/>
              </w:rPr>
              <w:t>Lic_Usage</w:t>
            </w:r>
            <w:proofErr w:type="spellEnd"/>
          </w:p>
        </w:tc>
        <w:tc>
          <w:tcPr>
            <w:tcW w:w="1260" w:type="dxa"/>
          </w:tcPr>
          <w:p w14:paraId="0FC04FBF" w14:textId="77777777" w:rsidR="00A25B02" w:rsidRPr="00690674" w:rsidRDefault="009D10E9" w:rsidP="004D14EE">
            <w:r>
              <w:rPr>
                <w:lang w:val="en-US"/>
              </w:rPr>
              <w:t>Numeric</w:t>
            </w:r>
          </w:p>
        </w:tc>
        <w:tc>
          <w:tcPr>
            <w:tcW w:w="1024" w:type="dxa"/>
          </w:tcPr>
          <w:p w14:paraId="5FC00B8E" w14:textId="77777777" w:rsidR="00A25B02" w:rsidRPr="009D10E9" w:rsidRDefault="009D10E9" w:rsidP="004D1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14:paraId="65883720" w14:textId="77777777" w:rsidR="009D10E9" w:rsidRPr="009D10E9" w:rsidRDefault="009D10E9" w:rsidP="009D10E9">
            <w:pPr>
              <w:pStyle w:val="Default"/>
              <w:rPr>
                <w:sz w:val="23"/>
                <w:szCs w:val="23"/>
                <w:lang w:val="ru-RU"/>
              </w:rPr>
            </w:pPr>
            <w:r w:rsidRPr="009D10E9">
              <w:rPr>
                <w:sz w:val="23"/>
                <w:szCs w:val="23"/>
                <w:lang w:val="ru-RU"/>
              </w:rPr>
              <w:t xml:space="preserve">Выбор контроля лицензий (0 - не использовать, 1- с предупреждением, 2- с запретом) </w:t>
            </w:r>
          </w:p>
          <w:p w14:paraId="35B7C016" w14:textId="77777777" w:rsidR="009D10E9" w:rsidRPr="00547774" w:rsidRDefault="009D10E9" w:rsidP="004D14EE"/>
          <w:p w14:paraId="6550D053" w14:textId="77777777" w:rsidR="002F7FF6" w:rsidRPr="00690674" w:rsidRDefault="00604B3D" w:rsidP="009D10E9">
            <w:pPr>
              <w:rPr>
                <w:lang w:val="uk-UA"/>
              </w:rPr>
            </w:pPr>
            <w:proofErr w:type="spellStart"/>
            <w:r w:rsidRPr="00690674">
              <w:rPr>
                <w:lang w:val="uk-UA"/>
              </w:rPr>
              <w:t>Заполнять</w:t>
            </w:r>
            <w:proofErr w:type="spellEnd"/>
            <w:r w:rsidRPr="00690674">
              <w:rPr>
                <w:lang w:val="uk-UA"/>
              </w:rPr>
              <w:t xml:space="preserve"> </w:t>
            </w:r>
            <w:proofErr w:type="spellStart"/>
            <w:r w:rsidRPr="00690674">
              <w:rPr>
                <w:lang w:val="uk-UA"/>
              </w:rPr>
              <w:t>значением</w:t>
            </w:r>
            <w:proofErr w:type="spellEnd"/>
            <w:r w:rsidRPr="00690674">
              <w:rPr>
                <w:lang w:val="uk-UA"/>
              </w:rPr>
              <w:t xml:space="preserve"> «</w:t>
            </w:r>
            <w:r w:rsidR="009D10E9" w:rsidRPr="009D10E9">
              <w:t>0</w:t>
            </w:r>
            <w:r w:rsidRPr="00690674">
              <w:rPr>
                <w:lang w:val="uk-UA"/>
              </w:rPr>
              <w:t>»</w:t>
            </w:r>
          </w:p>
        </w:tc>
        <w:tc>
          <w:tcPr>
            <w:tcW w:w="1800" w:type="dxa"/>
          </w:tcPr>
          <w:p w14:paraId="6854F32A" w14:textId="77777777" w:rsidR="00A25B02" w:rsidRPr="009D10E9" w:rsidRDefault="009D10E9" w:rsidP="004D14EE">
            <w:pPr>
              <w:jc w:val="center"/>
            </w:pPr>
            <w:r>
              <w:t>Да</w:t>
            </w:r>
          </w:p>
        </w:tc>
      </w:tr>
      <w:tr w:rsidR="0080516D" w:rsidRPr="00EF3EE1" w14:paraId="2A6D2A4E" w14:textId="77777777">
        <w:trPr>
          <w:trHeight w:val="268"/>
        </w:trPr>
        <w:tc>
          <w:tcPr>
            <w:tcW w:w="1080" w:type="dxa"/>
          </w:tcPr>
          <w:p w14:paraId="3C513691" w14:textId="77777777" w:rsidR="0080516D" w:rsidRPr="00690674" w:rsidRDefault="0080516D" w:rsidP="004D14EE"/>
        </w:tc>
        <w:tc>
          <w:tcPr>
            <w:tcW w:w="1856" w:type="dxa"/>
          </w:tcPr>
          <w:p w14:paraId="12A731B2" w14:textId="77777777" w:rsidR="0080516D" w:rsidRPr="0080516D" w:rsidRDefault="0080516D" w:rsidP="0080516D">
            <w:pPr>
              <w:rPr>
                <w:lang w:val="en-US"/>
              </w:rPr>
            </w:pPr>
            <w:r w:rsidRPr="0080516D">
              <w:rPr>
                <w:lang w:val="en-US"/>
              </w:rPr>
              <w:t xml:space="preserve">CNTR_DT_F </w:t>
            </w:r>
          </w:p>
          <w:p w14:paraId="332A250C" w14:textId="77777777" w:rsidR="0080516D" w:rsidRDefault="0080516D" w:rsidP="0080516D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72DC1DB7" w14:textId="77777777" w:rsidR="0080516D" w:rsidRPr="0080516D" w:rsidRDefault="0080516D" w:rsidP="0080516D">
            <w:pPr>
              <w:rPr>
                <w:lang w:val="en-US"/>
              </w:rPr>
            </w:pPr>
            <w:r w:rsidRPr="0080516D">
              <w:rPr>
                <w:lang w:val="en-US"/>
              </w:rPr>
              <w:t xml:space="preserve">Date </w:t>
            </w:r>
          </w:p>
          <w:p w14:paraId="016CE5F4" w14:textId="77777777" w:rsidR="0080516D" w:rsidRDefault="0080516D" w:rsidP="0080516D">
            <w:pPr>
              <w:rPr>
                <w:lang w:val="en-US"/>
              </w:rPr>
            </w:pPr>
          </w:p>
        </w:tc>
        <w:tc>
          <w:tcPr>
            <w:tcW w:w="1024" w:type="dxa"/>
          </w:tcPr>
          <w:p w14:paraId="49BE677B" w14:textId="77777777" w:rsidR="0080516D" w:rsidRPr="0080516D" w:rsidRDefault="0080516D" w:rsidP="0080516D">
            <w:pPr>
              <w:rPr>
                <w:lang w:val="en-US"/>
              </w:rPr>
            </w:pPr>
            <w:r w:rsidRPr="0080516D">
              <w:rPr>
                <w:lang w:val="en-US"/>
              </w:rPr>
              <w:t>8</w:t>
            </w:r>
          </w:p>
        </w:tc>
        <w:tc>
          <w:tcPr>
            <w:tcW w:w="2340" w:type="dxa"/>
          </w:tcPr>
          <w:p w14:paraId="2894A91C" w14:textId="77777777" w:rsidR="0080516D" w:rsidRPr="0080516D" w:rsidRDefault="0080516D" w:rsidP="0080516D">
            <w:pPr>
              <w:rPr>
                <w:lang w:val="en-US"/>
              </w:rPr>
            </w:pPr>
            <w:proofErr w:type="spellStart"/>
            <w:r w:rsidRPr="0080516D">
              <w:rPr>
                <w:lang w:val="en-US"/>
              </w:rPr>
              <w:t>Дата</w:t>
            </w:r>
            <w:proofErr w:type="spellEnd"/>
            <w:r w:rsidRPr="0080516D">
              <w:rPr>
                <w:lang w:val="en-US"/>
              </w:rPr>
              <w:t xml:space="preserve"> </w:t>
            </w:r>
            <w:proofErr w:type="spellStart"/>
            <w:r w:rsidRPr="0080516D">
              <w:rPr>
                <w:lang w:val="en-US"/>
              </w:rPr>
              <w:t>окончания</w:t>
            </w:r>
            <w:proofErr w:type="spellEnd"/>
            <w:r w:rsidRPr="0080516D">
              <w:rPr>
                <w:lang w:val="en-US"/>
              </w:rPr>
              <w:t xml:space="preserve"> </w:t>
            </w:r>
            <w:proofErr w:type="spellStart"/>
            <w:r w:rsidRPr="0080516D">
              <w:rPr>
                <w:lang w:val="en-US"/>
              </w:rPr>
              <w:t>действия</w:t>
            </w:r>
            <w:proofErr w:type="spellEnd"/>
            <w:r w:rsidRPr="0080516D">
              <w:rPr>
                <w:lang w:val="en-US"/>
              </w:rPr>
              <w:t xml:space="preserve"> </w:t>
            </w:r>
            <w:proofErr w:type="spellStart"/>
            <w:r w:rsidRPr="0080516D">
              <w:rPr>
                <w:lang w:val="en-US"/>
              </w:rPr>
              <w:t>договора</w:t>
            </w:r>
            <w:proofErr w:type="spellEnd"/>
            <w:r w:rsidRPr="0080516D">
              <w:rPr>
                <w:lang w:val="en-US"/>
              </w:rPr>
              <w:t xml:space="preserve"> </w:t>
            </w:r>
          </w:p>
          <w:p w14:paraId="6A286ACA" w14:textId="77777777" w:rsidR="0080516D" w:rsidRPr="0080516D" w:rsidRDefault="0080516D" w:rsidP="0080516D">
            <w:pPr>
              <w:rPr>
                <w:lang w:val="en-US"/>
              </w:rPr>
            </w:pPr>
          </w:p>
        </w:tc>
        <w:tc>
          <w:tcPr>
            <w:tcW w:w="1800" w:type="dxa"/>
          </w:tcPr>
          <w:p w14:paraId="2B95BC7F" w14:textId="77777777" w:rsidR="0080516D" w:rsidRPr="0080516D" w:rsidRDefault="0080516D" w:rsidP="0080516D">
            <w:pPr>
              <w:rPr>
                <w:lang w:val="en-US"/>
              </w:rPr>
            </w:pPr>
            <w:proofErr w:type="spellStart"/>
            <w:r w:rsidRPr="0080516D">
              <w:rPr>
                <w:lang w:val="en-US"/>
              </w:rPr>
              <w:t>Нет</w:t>
            </w:r>
            <w:proofErr w:type="spellEnd"/>
          </w:p>
        </w:tc>
      </w:tr>
    </w:tbl>
    <w:p w14:paraId="38FCC7D4" w14:textId="77777777" w:rsidR="00A25B02" w:rsidRPr="00EF3EE1" w:rsidRDefault="00A25B02" w:rsidP="00A25B02">
      <w:pPr>
        <w:ind w:left="709"/>
      </w:pPr>
    </w:p>
    <w:p w14:paraId="548AF385" w14:textId="77777777" w:rsidR="00DE02FB" w:rsidRPr="00EF3EE1" w:rsidRDefault="00DE02FB" w:rsidP="00DE02FB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8748123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 локальной продукции (в т.ч. миксов):</w:t>
      </w:r>
      <w:bookmarkEnd w:id="20"/>
    </w:p>
    <w:p w14:paraId="71AD178B" w14:textId="77777777" w:rsidR="00DE02FB" w:rsidRPr="00EF3EE1" w:rsidRDefault="00DE02FB" w:rsidP="00DE02FB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8748124"/>
      <w:proofErr w:type="gramStart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LOCLPROD</w:t>
      </w:r>
      <w:bookmarkEnd w:id="21"/>
      <w:proofErr w:type="gramEnd"/>
    </w:p>
    <w:p w14:paraId="186D34B9" w14:textId="77777777" w:rsidR="00DE02FB" w:rsidRPr="00EF3EE1" w:rsidRDefault="00DE02FB" w:rsidP="00DE02FB">
      <w:pPr>
        <w:ind w:left="720"/>
      </w:pPr>
      <w:r w:rsidRPr="00EF3EE1">
        <w:t>Импорт информации о локальной продукции и ее привязках к глобальной кодировке производителя.</w:t>
      </w:r>
    </w:p>
    <w:p w14:paraId="308C4F2F" w14:textId="77777777" w:rsidR="00DE02FB" w:rsidRPr="00EF3EE1" w:rsidRDefault="00DE02FB" w:rsidP="00DE02FB">
      <w:pPr>
        <w:ind w:left="709"/>
      </w:pPr>
    </w:p>
    <w:p w14:paraId="11C69DD6" w14:textId="77777777" w:rsidR="006C3FCD" w:rsidRDefault="006C3FCD" w:rsidP="006C3FCD">
      <w:pPr>
        <w:ind w:left="720"/>
      </w:pPr>
      <w:r>
        <w:t>Для учета продукции в учетной системе Дистрибьютора должен существовать справочник НОМЕНКЛАТУРА.</w:t>
      </w:r>
    </w:p>
    <w:p w14:paraId="0BA1D377" w14:textId="77777777" w:rsidR="006C3FCD" w:rsidRDefault="006C3FCD" w:rsidP="006C3FCD">
      <w:pPr>
        <w:ind w:left="720"/>
      </w:pPr>
      <w:r>
        <w:t xml:space="preserve">В справочнике НОМЕНКЛАТУРА Учетной системы Дистрибьютора должен присутствовать реквизит “уникальный код продукции производителя (Глобальный код)» (если нет - завести), который служит для связки локальной продукции дистрибьютора с глобальной продукцией </w:t>
      </w:r>
      <w:proofErr w:type="spellStart"/>
      <w:r>
        <w:t>ДанонЮнимилк</w:t>
      </w:r>
      <w:proofErr w:type="spellEnd"/>
      <w:r>
        <w:t xml:space="preserve">. Для связки используется </w:t>
      </w:r>
      <w:proofErr w:type="spellStart"/>
      <w:r>
        <w:t>SapID</w:t>
      </w:r>
      <w:proofErr w:type="spellEnd"/>
      <w:r>
        <w:t xml:space="preserve"> продукта. </w:t>
      </w:r>
    </w:p>
    <w:p w14:paraId="5A3A42F6" w14:textId="77777777" w:rsidR="006C3FCD" w:rsidRDefault="006C3FCD" w:rsidP="006C3FCD">
      <w:pPr>
        <w:ind w:left="720"/>
      </w:pPr>
      <w:r>
        <w:lastRenderedPageBreak/>
        <w:t xml:space="preserve">В конечном итоге в справочнике НОМЕНКЛАТУРА каждому продукту </w:t>
      </w:r>
      <w:proofErr w:type="spellStart"/>
      <w:r>
        <w:t>ДанонЮнимилк</w:t>
      </w:r>
      <w:proofErr w:type="spellEnd"/>
      <w:r>
        <w:t xml:space="preserve"> должен быть проставлен какой-то </w:t>
      </w:r>
      <w:proofErr w:type="spellStart"/>
      <w:r>
        <w:t>SapID</w:t>
      </w:r>
      <w:proofErr w:type="spellEnd"/>
      <w:r>
        <w:t>.</w:t>
      </w:r>
    </w:p>
    <w:p w14:paraId="0827C331" w14:textId="77777777" w:rsidR="006C3FCD" w:rsidRDefault="006C3FCD" w:rsidP="006C3FCD">
      <w:pPr>
        <w:ind w:left="720"/>
      </w:pPr>
      <w:r>
        <w:t xml:space="preserve">При </w:t>
      </w:r>
      <w:proofErr w:type="gramStart"/>
      <w:r>
        <w:t>этом  должно</w:t>
      </w:r>
      <w:proofErr w:type="gramEnd"/>
      <w:r>
        <w:t xml:space="preserve"> соблюдаться условие привязки Глобальных кодов к Локальным кодам как «один-к-одному» (т.е. у каждого локального продукта должен быть свой уникальный </w:t>
      </w:r>
      <w:proofErr w:type="spellStart"/>
      <w:r>
        <w:t>SapID</w:t>
      </w:r>
      <w:proofErr w:type="spellEnd"/>
      <w:r>
        <w:t>)</w:t>
      </w:r>
    </w:p>
    <w:p w14:paraId="7877F0E2" w14:textId="77777777" w:rsidR="006C3FCD" w:rsidRPr="006C3FCD" w:rsidRDefault="006C3FCD" w:rsidP="006C3FCD">
      <w:pPr>
        <w:ind w:left="720"/>
      </w:pPr>
      <w:r>
        <w:t xml:space="preserve">Справочник кодов </w:t>
      </w:r>
      <w:proofErr w:type="spellStart"/>
      <w:r>
        <w:rPr>
          <w:lang w:val="en-US"/>
        </w:rPr>
        <w:t>SapID</w:t>
      </w:r>
      <w:proofErr w:type="spellEnd"/>
      <w:r w:rsidRPr="00F2098E">
        <w:t xml:space="preserve"> </w:t>
      </w:r>
      <w:r w:rsidR="00F2098E">
        <w:t xml:space="preserve">Вы можете запросить у консультанта </w:t>
      </w:r>
      <w:proofErr w:type="spellStart"/>
      <w:r w:rsidR="00F2098E">
        <w:t>СофтСерв</w:t>
      </w:r>
      <w:proofErr w:type="spellEnd"/>
      <w:r>
        <w:t>.</w:t>
      </w:r>
    </w:p>
    <w:p w14:paraId="2C61163F" w14:textId="77777777" w:rsidR="000103B1" w:rsidRPr="00EF3EE1" w:rsidRDefault="000103B1" w:rsidP="00DE02FB">
      <w:pPr>
        <w:ind w:left="709"/>
      </w:pPr>
    </w:p>
    <w:p w14:paraId="239F4A60" w14:textId="77777777" w:rsidR="00DE02FB" w:rsidRPr="00EF3EE1" w:rsidRDefault="00DE02FB" w:rsidP="00DE02FB">
      <w:pPr>
        <w:ind w:firstLine="720"/>
      </w:pPr>
      <w:r w:rsidRPr="00EF3EE1">
        <w:t>Необходимо:</w:t>
      </w:r>
    </w:p>
    <w:p w14:paraId="30F51666" w14:textId="77777777" w:rsidR="00DE02FB" w:rsidRPr="00EF3EE1" w:rsidRDefault="00DE02FB" w:rsidP="00DE02FB">
      <w:pPr>
        <w:ind w:left="709"/>
      </w:pPr>
      <w:r w:rsidRPr="00EF3EE1">
        <w:t>реализовать выгрузку данных в таблицу следующего формата.</w:t>
      </w:r>
    </w:p>
    <w:p w14:paraId="45691282" w14:textId="77777777" w:rsidR="00DE02FB" w:rsidRPr="00EF3EE1" w:rsidRDefault="00DE02FB" w:rsidP="00DE02FB">
      <w:pPr>
        <w:ind w:left="709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260"/>
        <w:gridCol w:w="1080"/>
        <w:gridCol w:w="2756"/>
        <w:gridCol w:w="1384"/>
      </w:tblGrid>
      <w:tr w:rsidR="00DE02FB" w:rsidRPr="00EF3EE1" w14:paraId="5715B179" w14:textId="77777777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DBB1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406AB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0A138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5A5AE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1D0DC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68128" w14:textId="77777777" w:rsidR="00DE02FB" w:rsidRPr="00EF3EE1" w:rsidRDefault="00DE02FB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DE02FB" w:rsidRPr="00EF3EE1" w14:paraId="5FA21691" w14:textId="77777777">
        <w:trPr>
          <w:trHeight w:val="268"/>
        </w:trPr>
        <w:tc>
          <w:tcPr>
            <w:tcW w:w="1260" w:type="dxa"/>
            <w:tcBorders>
              <w:top w:val="single" w:sz="12" w:space="0" w:color="auto"/>
            </w:tcBorders>
          </w:tcPr>
          <w:p w14:paraId="764655E8" w14:textId="77777777" w:rsidR="00DE02FB" w:rsidRPr="00EF3EE1" w:rsidRDefault="00DE02FB" w:rsidP="00DE02FB">
            <w:pPr>
              <w:pStyle w:val="a8"/>
            </w:pPr>
            <w:r w:rsidRPr="00EF3EE1">
              <w:t>PK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035A9527" w14:textId="77777777" w:rsidR="00DE02FB" w:rsidRPr="00EF3EE1" w:rsidRDefault="00DE02FB" w:rsidP="00DE02FB">
            <w:proofErr w:type="spellStart"/>
            <w:r w:rsidRPr="00EF3EE1">
              <w:t>LocalCode</w:t>
            </w:r>
            <w:proofErr w:type="spellEnd"/>
            <w:r w:rsidRPr="00EF3EE1"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518B3FD" w14:textId="77777777" w:rsidR="00DE02FB" w:rsidRPr="00EF3EE1" w:rsidRDefault="00DE02FB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FBDBAF0" w14:textId="77777777"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2756" w:type="dxa"/>
            <w:tcBorders>
              <w:top w:val="single" w:sz="12" w:space="0" w:color="auto"/>
            </w:tcBorders>
          </w:tcPr>
          <w:p w14:paraId="0CB974B7" w14:textId="77777777" w:rsidR="00DE02FB" w:rsidRPr="00EF3EE1" w:rsidRDefault="000103B1" w:rsidP="00DE02FB">
            <w:r w:rsidRPr="00EF3EE1">
              <w:t>Локальный к</w:t>
            </w:r>
            <w:r w:rsidR="00DE02FB" w:rsidRPr="00EF3EE1">
              <w:t>од продукции</w:t>
            </w:r>
            <w:r w:rsidRPr="00EF3EE1">
              <w:t xml:space="preserve"> из учетной системы Дистрибьютора</w:t>
            </w:r>
          </w:p>
        </w:tc>
        <w:tc>
          <w:tcPr>
            <w:tcW w:w="1384" w:type="dxa"/>
            <w:tcBorders>
              <w:top w:val="single" w:sz="12" w:space="0" w:color="auto"/>
            </w:tcBorders>
          </w:tcPr>
          <w:p w14:paraId="41BF36B2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31D59921" w14:textId="77777777">
        <w:tc>
          <w:tcPr>
            <w:tcW w:w="1260" w:type="dxa"/>
          </w:tcPr>
          <w:p w14:paraId="68489296" w14:textId="77777777" w:rsidR="00DE02FB" w:rsidRPr="00EF3EE1" w:rsidRDefault="00DE02FB" w:rsidP="00DE02FB">
            <w:r w:rsidRPr="00EF3EE1">
              <w:t>FK</w:t>
            </w:r>
          </w:p>
        </w:tc>
        <w:tc>
          <w:tcPr>
            <w:tcW w:w="1620" w:type="dxa"/>
          </w:tcPr>
          <w:p w14:paraId="432C837F" w14:textId="77777777" w:rsidR="00DE02FB" w:rsidRPr="00EF3EE1" w:rsidRDefault="00DE02FB" w:rsidP="00DE02FB">
            <w:r w:rsidRPr="00EF3EE1">
              <w:t>Code</w:t>
            </w:r>
          </w:p>
        </w:tc>
        <w:tc>
          <w:tcPr>
            <w:tcW w:w="1260" w:type="dxa"/>
          </w:tcPr>
          <w:p w14:paraId="1DBD7468" w14:textId="77777777" w:rsidR="00DE02FB" w:rsidRPr="00EF3EE1" w:rsidRDefault="00DE02FB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08278862" w14:textId="77777777"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2756" w:type="dxa"/>
          </w:tcPr>
          <w:p w14:paraId="6FA7DFD4" w14:textId="77777777" w:rsidR="00DE02FB" w:rsidRPr="00EF3EE1" w:rsidRDefault="000103B1" w:rsidP="00DE02FB">
            <w:r w:rsidRPr="00EF3EE1">
              <w:t>Г</w:t>
            </w:r>
            <w:r w:rsidR="00DE02FB" w:rsidRPr="00EF3EE1">
              <w:t xml:space="preserve">лобальной </w:t>
            </w:r>
            <w:r w:rsidRPr="00EF3EE1">
              <w:t>код</w:t>
            </w:r>
            <w:r w:rsidR="00C206EE" w:rsidRPr="00EF3EE1">
              <w:t xml:space="preserve"> производителя</w:t>
            </w:r>
            <w:r w:rsidRPr="00EF3EE1">
              <w:t xml:space="preserve"> </w:t>
            </w:r>
            <w:r w:rsidR="00DE02FB" w:rsidRPr="00EF3EE1">
              <w:t>продукции</w:t>
            </w:r>
            <w:r w:rsidRPr="00EF3EE1">
              <w:t xml:space="preserve"> (если известен).</w:t>
            </w:r>
          </w:p>
          <w:p w14:paraId="1642CC1E" w14:textId="77777777" w:rsidR="000103B1" w:rsidRPr="00EF3EE1" w:rsidRDefault="000103B1" w:rsidP="00DE02FB"/>
          <w:p w14:paraId="1B9D575E" w14:textId="77777777" w:rsidR="000103B1" w:rsidRPr="00EF3EE1" w:rsidRDefault="000103B1" w:rsidP="00DE02FB">
            <w:r w:rsidRPr="00EF3EE1">
              <w:t>Если неизвестен</w:t>
            </w:r>
            <w:r w:rsidR="000E77CA" w:rsidRPr="00EF3EE1">
              <w:t xml:space="preserve"> или микс</w:t>
            </w:r>
            <w:r w:rsidR="00376301" w:rsidRPr="00EF3EE1">
              <w:t xml:space="preserve"> (смотка)</w:t>
            </w:r>
            <w:r w:rsidRPr="00EF3EE1">
              <w:t xml:space="preserve"> </w:t>
            </w:r>
            <w:r w:rsidR="0001361C">
              <w:t>–</w:t>
            </w:r>
            <w:r w:rsidRPr="00EF3EE1">
              <w:t xml:space="preserve"> </w:t>
            </w:r>
            <w:r w:rsidR="0001361C">
              <w:t>оставлять пустым</w:t>
            </w:r>
            <w:r w:rsidRPr="00EF3EE1">
              <w:t>.</w:t>
            </w:r>
          </w:p>
        </w:tc>
        <w:tc>
          <w:tcPr>
            <w:tcW w:w="1384" w:type="dxa"/>
          </w:tcPr>
          <w:p w14:paraId="7E2D7B06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3D4006B0" w14:textId="77777777">
        <w:tc>
          <w:tcPr>
            <w:tcW w:w="1260" w:type="dxa"/>
          </w:tcPr>
          <w:p w14:paraId="6A605BE1" w14:textId="77777777" w:rsidR="00DE02FB" w:rsidRPr="00EF3EE1" w:rsidRDefault="00DE02FB" w:rsidP="00DE02FB"/>
        </w:tc>
        <w:tc>
          <w:tcPr>
            <w:tcW w:w="1620" w:type="dxa"/>
          </w:tcPr>
          <w:p w14:paraId="0DB1BF3A" w14:textId="77777777" w:rsidR="00DE02FB" w:rsidRPr="00EF3EE1" w:rsidRDefault="00DE02FB" w:rsidP="00DE02FB">
            <w:r w:rsidRPr="00EF3EE1">
              <w:t>Name</w:t>
            </w:r>
          </w:p>
        </w:tc>
        <w:tc>
          <w:tcPr>
            <w:tcW w:w="1260" w:type="dxa"/>
          </w:tcPr>
          <w:p w14:paraId="7701CA8A" w14:textId="77777777" w:rsidR="00DE02FB" w:rsidRPr="00EF3EE1" w:rsidRDefault="00DE02FB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1AC4125C" w14:textId="77777777" w:rsidR="00DE02FB" w:rsidRPr="00EF3EE1" w:rsidRDefault="00DE02FB" w:rsidP="00DE02FB">
            <w:pPr>
              <w:jc w:val="center"/>
            </w:pPr>
            <w:r w:rsidRPr="00EF3EE1">
              <w:t>50</w:t>
            </w:r>
          </w:p>
        </w:tc>
        <w:tc>
          <w:tcPr>
            <w:tcW w:w="2756" w:type="dxa"/>
          </w:tcPr>
          <w:p w14:paraId="6F012192" w14:textId="77777777" w:rsidR="00DE02FB" w:rsidRPr="00EF3EE1" w:rsidRDefault="00DE02FB" w:rsidP="00DE02FB">
            <w:r w:rsidRPr="00EF3EE1">
              <w:t>Название продукции</w:t>
            </w:r>
          </w:p>
        </w:tc>
        <w:tc>
          <w:tcPr>
            <w:tcW w:w="1384" w:type="dxa"/>
          </w:tcPr>
          <w:p w14:paraId="1971C930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1FE6B5D2" w14:textId="77777777">
        <w:tc>
          <w:tcPr>
            <w:tcW w:w="1260" w:type="dxa"/>
            <w:tcBorders>
              <w:bottom w:val="single" w:sz="4" w:space="0" w:color="auto"/>
            </w:tcBorders>
          </w:tcPr>
          <w:p w14:paraId="5C4D5604" w14:textId="77777777" w:rsidR="00DE02FB" w:rsidRPr="00EF3EE1" w:rsidRDefault="00DE02FB" w:rsidP="00DE02FB"/>
        </w:tc>
        <w:tc>
          <w:tcPr>
            <w:tcW w:w="1620" w:type="dxa"/>
            <w:tcBorders>
              <w:bottom w:val="single" w:sz="4" w:space="0" w:color="auto"/>
            </w:tcBorders>
          </w:tcPr>
          <w:p w14:paraId="1DE9CD9E" w14:textId="77777777" w:rsidR="00DE02FB" w:rsidRPr="00EF3EE1" w:rsidRDefault="00DE02FB" w:rsidP="00DE02FB">
            <w:proofErr w:type="spellStart"/>
            <w:r w:rsidRPr="00EF3EE1">
              <w:t>ShortName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81EB09" w14:textId="77777777" w:rsidR="00DE02FB" w:rsidRPr="00EF3EE1" w:rsidRDefault="00DE02FB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227A6E" w14:textId="77777777" w:rsidR="00DE02FB" w:rsidRPr="00EF3EE1" w:rsidRDefault="000C02F6" w:rsidP="00DE02FB">
            <w:pPr>
              <w:jc w:val="center"/>
            </w:pPr>
            <w:r>
              <w:t>50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01BFB6B7" w14:textId="77777777" w:rsidR="00DE02FB" w:rsidRPr="00EF3EE1" w:rsidRDefault="00DE02FB" w:rsidP="00DE02FB">
            <w:r w:rsidRPr="00EF3EE1">
              <w:t>Краткое название продукции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2D13B8F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3D4950F7" w14:textId="77777777">
        <w:trPr>
          <w:trHeight w:val="268"/>
        </w:trPr>
        <w:tc>
          <w:tcPr>
            <w:tcW w:w="1260" w:type="dxa"/>
            <w:tcBorders>
              <w:top w:val="single" w:sz="4" w:space="0" w:color="auto"/>
            </w:tcBorders>
          </w:tcPr>
          <w:p w14:paraId="70D9EDBC" w14:textId="77777777" w:rsidR="00DE02FB" w:rsidRPr="00EF3EE1" w:rsidRDefault="00DE02FB" w:rsidP="00DE02FB"/>
        </w:tc>
        <w:tc>
          <w:tcPr>
            <w:tcW w:w="1620" w:type="dxa"/>
            <w:tcBorders>
              <w:top w:val="single" w:sz="4" w:space="0" w:color="auto"/>
            </w:tcBorders>
          </w:tcPr>
          <w:p w14:paraId="73824B31" w14:textId="77777777" w:rsidR="00DE02FB" w:rsidRPr="00EF3EE1" w:rsidRDefault="00DE02FB" w:rsidP="00DE02FB">
            <w:proofErr w:type="spellStart"/>
            <w:r w:rsidRPr="00EF3EE1">
              <w:t>Weight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88B876A" w14:textId="77777777" w:rsidR="00DE02FB" w:rsidRPr="00EF3EE1" w:rsidRDefault="00DE02FB" w:rsidP="00DE02FB">
            <w:proofErr w:type="spellStart"/>
            <w:r w:rsidRPr="00EF3EE1">
              <w:t>Numeric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BD6EE02" w14:textId="77777777" w:rsidR="00DE02FB" w:rsidRPr="00EF3EE1" w:rsidRDefault="00447795" w:rsidP="00DE02FB">
            <w:pPr>
              <w:jc w:val="center"/>
            </w:pPr>
            <w:r>
              <w:t>11</w:t>
            </w:r>
            <w:r w:rsidR="00DE02FB" w:rsidRPr="00EF3EE1">
              <w:t>,</w:t>
            </w:r>
            <w:r>
              <w:t>5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0F75B046" w14:textId="77777777" w:rsidR="00DE02FB" w:rsidRPr="00EF3EE1" w:rsidRDefault="00DE02FB" w:rsidP="00DE02FB">
            <w:r w:rsidRPr="00EF3EE1">
              <w:t>Вес единицы продукции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30F83656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564BF082" w14:textId="77777777">
        <w:trPr>
          <w:trHeight w:val="268"/>
        </w:trPr>
        <w:tc>
          <w:tcPr>
            <w:tcW w:w="1260" w:type="dxa"/>
          </w:tcPr>
          <w:p w14:paraId="40B3F7C3" w14:textId="77777777" w:rsidR="00DE02FB" w:rsidRPr="00EF3EE1" w:rsidRDefault="00DE02FB" w:rsidP="00DE02FB"/>
        </w:tc>
        <w:tc>
          <w:tcPr>
            <w:tcW w:w="1620" w:type="dxa"/>
          </w:tcPr>
          <w:p w14:paraId="5334BA1F" w14:textId="77777777" w:rsidR="00DE02FB" w:rsidRPr="00EF3EE1" w:rsidRDefault="00DE02FB" w:rsidP="00DE02FB">
            <w:proofErr w:type="spellStart"/>
            <w:r w:rsidRPr="00EF3EE1">
              <w:t>Pack_Qty</w:t>
            </w:r>
            <w:proofErr w:type="spellEnd"/>
          </w:p>
        </w:tc>
        <w:tc>
          <w:tcPr>
            <w:tcW w:w="1260" w:type="dxa"/>
          </w:tcPr>
          <w:p w14:paraId="28D51FA3" w14:textId="77777777" w:rsidR="00DE02FB" w:rsidRPr="00EF3EE1" w:rsidRDefault="00DE02FB" w:rsidP="00DE02FB">
            <w:proofErr w:type="spellStart"/>
            <w:r w:rsidRPr="00EF3EE1">
              <w:t>Numeric</w:t>
            </w:r>
            <w:proofErr w:type="spellEnd"/>
          </w:p>
        </w:tc>
        <w:tc>
          <w:tcPr>
            <w:tcW w:w="1080" w:type="dxa"/>
          </w:tcPr>
          <w:p w14:paraId="132B8B08" w14:textId="77777777" w:rsidR="00DE02FB" w:rsidRPr="00EF3EE1" w:rsidRDefault="00DE02FB" w:rsidP="00DE02FB">
            <w:pPr>
              <w:jc w:val="center"/>
            </w:pPr>
            <w:r w:rsidRPr="00EF3EE1">
              <w:t>14,3</w:t>
            </w:r>
          </w:p>
        </w:tc>
        <w:tc>
          <w:tcPr>
            <w:tcW w:w="2756" w:type="dxa"/>
          </w:tcPr>
          <w:p w14:paraId="08816B15" w14:textId="77777777" w:rsidR="00DE02FB" w:rsidRPr="00EF3EE1" w:rsidRDefault="00DE02FB" w:rsidP="00DE02FB">
            <w:r w:rsidRPr="00EF3EE1">
              <w:t>Количество единиц продукции в коробке</w:t>
            </w:r>
          </w:p>
        </w:tc>
        <w:tc>
          <w:tcPr>
            <w:tcW w:w="1384" w:type="dxa"/>
          </w:tcPr>
          <w:p w14:paraId="67F5A871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0575B9AA" w14:textId="77777777">
        <w:trPr>
          <w:trHeight w:val="268"/>
        </w:trPr>
        <w:tc>
          <w:tcPr>
            <w:tcW w:w="1260" w:type="dxa"/>
          </w:tcPr>
          <w:p w14:paraId="3A5695ED" w14:textId="77777777" w:rsidR="00DE02FB" w:rsidRPr="00EF3EE1" w:rsidRDefault="00DE02FB" w:rsidP="00DE02FB"/>
        </w:tc>
        <w:tc>
          <w:tcPr>
            <w:tcW w:w="1620" w:type="dxa"/>
          </w:tcPr>
          <w:p w14:paraId="26C271C0" w14:textId="77777777" w:rsidR="00DE02FB" w:rsidRPr="00EF3EE1" w:rsidRDefault="00DE02FB" w:rsidP="00DE02FB">
            <w:proofErr w:type="spellStart"/>
            <w:r w:rsidRPr="00EF3EE1">
              <w:t>IsMix</w:t>
            </w:r>
            <w:proofErr w:type="spellEnd"/>
          </w:p>
        </w:tc>
        <w:tc>
          <w:tcPr>
            <w:tcW w:w="1260" w:type="dxa"/>
          </w:tcPr>
          <w:p w14:paraId="0C92A5A0" w14:textId="77777777" w:rsidR="00DE02FB" w:rsidRPr="00EF3EE1" w:rsidRDefault="00DE02FB" w:rsidP="00DE02FB">
            <w:proofErr w:type="spellStart"/>
            <w:r w:rsidRPr="00EF3EE1">
              <w:t>Logical</w:t>
            </w:r>
            <w:proofErr w:type="spellEnd"/>
          </w:p>
        </w:tc>
        <w:tc>
          <w:tcPr>
            <w:tcW w:w="1080" w:type="dxa"/>
          </w:tcPr>
          <w:p w14:paraId="70E89A8D" w14:textId="77777777" w:rsidR="00DE02FB" w:rsidRPr="00EF3EE1" w:rsidRDefault="00DE02FB" w:rsidP="00DE02FB">
            <w:pPr>
              <w:jc w:val="center"/>
            </w:pPr>
            <w:r w:rsidRPr="00EF3EE1">
              <w:t>1</w:t>
            </w:r>
          </w:p>
        </w:tc>
        <w:tc>
          <w:tcPr>
            <w:tcW w:w="2756" w:type="dxa"/>
          </w:tcPr>
          <w:p w14:paraId="267E129A" w14:textId="77777777" w:rsidR="00DE02FB" w:rsidRPr="00EF3EE1" w:rsidRDefault="00DE02FB" w:rsidP="00DE02FB">
            <w:r w:rsidRPr="00EF3EE1">
              <w:t>Флажок, который указывает, является ли продукт миксом</w:t>
            </w:r>
            <w:r w:rsidR="00560818" w:rsidRPr="00EF3EE1">
              <w:t>, сделанным Дистрибьютором</w:t>
            </w:r>
          </w:p>
        </w:tc>
        <w:tc>
          <w:tcPr>
            <w:tcW w:w="1384" w:type="dxa"/>
          </w:tcPr>
          <w:p w14:paraId="4D9C6FB1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7C358A8F" w14:textId="77777777">
        <w:tc>
          <w:tcPr>
            <w:tcW w:w="1260" w:type="dxa"/>
          </w:tcPr>
          <w:p w14:paraId="10605280" w14:textId="77777777" w:rsidR="00DE02FB" w:rsidRPr="00EF3EE1" w:rsidRDefault="00DE02FB" w:rsidP="00DE02FB"/>
        </w:tc>
        <w:tc>
          <w:tcPr>
            <w:tcW w:w="1620" w:type="dxa"/>
          </w:tcPr>
          <w:p w14:paraId="5A49C4A0" w14:textId="77777777" w:rsidR="00DE02FB" w:rsidRPr="00EF3EE1" w:rsidRDefault="00DE02FB" w:rsidP="00DE02FB">
            <w:proofErr w:type="spellStart"/>
            <w:r w:rsidRPr="00EF3EE1">
              <w:t>Status</w:t>
            </w:r>
            <w:proofErr w:type="spellEnd"/>
          </w:p>
        </w:tc>
        <w:tc>
          <w:tcPr>
            <w:tcW w:w="1260" w:type="dxa"/>
          </w:tcPr>
          <w:p w14:paraId="5B091CF1" w14:textId="77777777" w:rsidR="00DE02FB" w:rsidRPr="00EF3EE1" w:rsidRDefault="00DE02FB" w:rsidP="00DE02FB">
            <w:proofErr w:type="spellStart"/>
            <w:r w:rsidRPr="00EF3EE1">
              <w:t>Numeric</w:t>
            </w:r>
            <w:proofErr w:type="spellEnd"/>
          </w:p>
        </w:tc>
        <w:tc>
          <w:tcPr>
            <w:tcW w:w="1080" w:type="dxa"/>
          </w:tcPr>
          <w:p w14:paraId="07A83C32" w14:textId="77777777" w:rsidR="00DE02FB" w:rsidRPr="00EF3EE1" w:rsidRDefault="00DE02FB" w:rsidP="00DE02FB">
            <w:pPr>
              <w:jc w:val="center"/>
            </w:pPr>
            <w:r w:rsidRPr="00EF3EE1">
              <w:t>11</w:t>
            </w:r>
          </w:p>
        </w:tc>
        <w:tc>
          <w:tcPr>
            <w:tcW w:w="2756" w:type="dxa"/>
          </w:tcPr>
          <w:p w14:paraId="5C19FA31" w14:textId="77777777" w:rsidR="00DE02FB" w:rsidRPr="00EF3EE1" w:rsidRDefault="00DE02FB" w:rsidP="00DE02FB">
            <w:r w:rsidRPr="00EF3EE1">
              <w:t>Статус товара (2 – ‘активный’, 9 – ‘неактивный’</w:t>
            </w:r>
          </w:p>
          <w:p w14:paraId="6BA01432" w14:textId="77777777" w:rsidR="00C206EE" w:rsidRPr="00EF3EE1" w:rsidRDefault="00C206EE" w:rsidP="00DE02FB"/>
          <w:p w14:paraId="7733BFAA" w14:textId="77777777" w:rsidR="00C206EE" w:rsidRPr="00EF3EE1" w:rsidRDefault="00C206EE" w:rsidP="00DE02FB">
            <w:r w:rsidRPr="00EF3EE1">
              <w:t>Заполнять значением «2».</w:t>
            </w:r>
          </w:p>
        </w:tc>
        <w:tc>
          <w:tcPr>
            <w:tcW w:w="1384" w:type="dxa"/>
          </w:tcPr>
          <w:p w14:paraId="174CE68E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15A663FF" w14:textId="77777777">
        <w:tc>
          <w:tcPr>
            <w:tcW w:w="1260" w:type="dxa"/>
          </w:tcPr>
          <w:p w14:paraId="2D1179E6" w14:textId="77777777" w:rsidR="00DE02FB" w:rsidRPr="00EF3EE1" w:rsidRDefault="00DE02FB" w:rsidP="00DE02FB"/>
        </w:tc>
        <w:tc>
          <w:tcPr>
            <w:tcW w:w="1620" w:type="dxa"/>
          </w:tcPr>
          <w:p w14:paraId="127E4067" w14:textId="77777777" w:rsidR="00DE02FB" w:rsidRPr="00EF3EE1" w:rsidRDefault="00DE02FB" w:rsidP="00DE02FB">
            <w:r w:rsidRPr="00EF3EE1">
              <w:t>DTLM</w:t>
            </w:r>
          </w:p>
        </w:tc>
        <w:tc>
          <w:tcPr>
            <w:tcW w:w="1260" w:type="dxa"/>
          </w:tcPr>
          <w:p w14:paraId="10796CB6" w14:textId="77777777" w:rsidR="00DE02FB" w:rsidRPr="00EF3EE1" w:rsidRDefault="00DE02FB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1080" w:type="dxa"/>
          </w:tcPr>
          <w:p w14:paraId="1D4C4BED" w14:textId="77777777" w:rsidR="00DE02FB" w:rsidRPr="00EF3EE1" w:rsidRDefault="00DE02FB" w:rsidP="00DE02FB">
            <w:pPr>
              <w:jc w:val="center"/>
            </w:pPr>
            <w:r w:rsidRPr="00EF3EE1">
              <w:t>14</w:t>
            </w:r>
          </w:p>
        </w:tc>
        <w:tc>
          <w:tcPr>
            <w:tcW w:w="2756" w:type="dxa"/>
          </w:tcPr>
          <w:p w14:paraId="1309735B" w14:textId="77777777" w:rsidR="00DE02FB" w:rsidRPr="00EF3EE1" w:rsidRDefault="00DE02FB" w:rsidP="00DE02FB">
            <w:r w:rsidRPr="00EF3EE1">
              <w:t>Дата и время модификации записи в формате “YYYYMMDD HH:MM”</w:t>
            </w:r>
          </w:p>
        </w:tc>
        <w:tc>
          <w:tcPr>
            <w:tcW w:w="1384" w:type="dxa"/>
          </w:tcPr>
          <w:p w14:paraId="6C9B1CA2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</w:tbl>
    <w:p w14:paraId="2B56EBE7" w14:textId="77777777" w:rsidR="00DE02FB" w:rsidRPr="00EF3EE1" w:rsidRDefault="00DE02FB" w:rsidP="00DE02FB">
      <w:pPr>
        <w:ind w:left="709"/>
      </w:pPr>
    </w:p>
    <w:p w14:paraId="40A4D496" w14:textId="77777777" w:rsidR="00DE02FB" w:rsidRPr="00EF3EE1" w:rsidRDefault="00DE02FB" w:rsidP="00DE02FB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8748125"/>
      <w:proofErr w:type="gramStart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LPRODDET</w:t>
      </w:r>
      <w:bookmarkEnd w:id="22"/>
      <w:proofErr w:type="gramEnd"/>
    </w:p>
    <w:p w14:paraId="0E7C45E7" w14:textId="77777777" w:rsidR="00DE02FB" w:rsidRPr="00EF3EE1" w:rsidRDefault="00DE02FB" w:rsidP="00DE02FB">
      <w:pPr>
        <w:ind w:left="720"/>
      </w:pPr>
      <w:r w:rsidRPr="00EF3EE1">
        <w:t>Импорт детальной информации о миксах</w:t>
      </w:r>
      <w:r w:rsidR="003D1C59" w:rsidRPr="00EF3EE1">
        <w:t xml:space="preserve"> (смотках)</w:t>
      </w:r>
      <w:r w:rsidRPr="00EF3EE1">
        <w:t xml:space="preserve"> </w:t>
      </w:r>
      <w:r w:rsidR="00560818" w:rsidRPr="00EF3EE1">
        <w:t xml:space="preserve">Дистрибьютора </w:t>
      </w:r>
      <w:r w:rsidRPr="00EF3EE1">
        <w:t>и их привязках к локальной кодировке Дистрибьютора.</w:t>
      </w:r>
    </w:p>
    <w:p w14:paraId="5092665D" w14:textId="77777777" w:rsidR="00DE02FB" w:rsidRPr="00EF3EE1" w:rsidRDefault="00DE02FB" w:rsidP="00DE02FB">
      <w:pPr>
        <w:ind w:left="709"/>
      </w:pPr>
    </w:p>
    <w:p w14:paraId="1B6DE783" w14:textId="77777777" w:rsidR="00DE02FB" w:rsidRPr="00EF3EE1" w:rsidRDefault="00DE02FB" w:rsidP="00DE02FB">
      <w:pPr>
        <w:ind w:firstLine="720"/>
      </w:pPr>
      <w:r w:rsidRPr="00EF3EE1">
        <w:t>Необходимо:</w:t>
      </w:r>
    </w:p>
    <w:p w14:paraId="62574B61" w14:textId="77777777" w:rsidR="00DE02FB" w:rsidRPr="00EF3EE1" w:rsidRDefault="00DE02FB" w:rsidP="00DE02FB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260"/>
        <w:gridCol w:w="956"/>
        <w:gridCol w:w="2880"/>
        <w:gridCol w:w="1384"/>
      </w:tblGrid>
      <w:tr w:rsidR="00DE02FB" w:rsidRPr="00EF3EE1" w14:paraId="3C2980F9" w14:textId="77777777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3AA52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9DCB7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5128C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57C4C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E37C5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E30F9" w14:textId="77777777" w:rsidR="00DE02FB" w:rsidRPr="00EF3EE1" w:rsidRDefault="00DE02FB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C206EE" w:rsidRPr="00EF3EE1" w14:paraId="5744F9A1" w14:textId="77777777">
        <w:trPr>
          <w:trHeight w:val="268"/>
        </w:trPr>
        <w:tc>
          <w:tcPr>
            <w:tcW w:w="1260" w:type="dxa"/>
            <w:tcBorders>
              <w:top w:val="single" w:sz="12" w:space="0" w:color="auto"/>
            </w:tcBorders>
          </w:tcPr>
          <w:p w14:paraId="1F4592FF" w14:textId="77777777" w:rsidR="00C206EE" w:rsidRPr="00EF3EE1" w:rsidRDefault="00C206EE" w:rsidP="00DE02FB">
            <w:pPr>
              <w:pStyle w:val="a8"/>
            </w:pPr>
            <w:r w:rsidRPr="00EF3EE1">
              <w:t>PK, FK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B24FF80" w14:textId="77777777" w:rsidR="00C206EE" w:rsidRPr="00EF3EE1" w:rsidRDefault="00C206EE" w:rsidP="00DE02FB">
            <w:proofErr w:type="spellStart"/>
            <w:r w:rsidRPr="00EF3EE1">
              <w:t>LocalCode</w:t>
            </w:r>
            <w:proofErr w:type="spellEnd"/>
            <w:r w:rsidRPr="00EF3EE1"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56ABA8C" w14:textId="77777777" w:rsidR="00C206EE" w:rsidRPr="00EF3EE1" w:rsidRDefault="00C206EE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956" w:type="dxa"/>
            <w:tcBorders>
              <w:top w:val="single" w:sz="12" w:space="0" w:color="auto"/>
            </w:tcBorders>
          </w:tcPr>
          <w:p w14:paraId="4A838006" w14:textId="77777777" w:rsidR="00C206EE" w:rsidRPr="00EF3EE1" w:rsidRDefault="00C206EE" w:rsidP="00DE02FB">
            <w:pPr>
              <w:jc w:val="center"/>
            </w:pPr>
            <w:r w:rsidRPr="00EF3EE1">
              <w:t>20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</w:tcPr>
          <w:p w14:paraId="31D346FD" w14:textId="77777777" w:rsidR="00C206EE" w:rsidRPr="00EF3EE1" w:rsidRDefault="004D414F" w:rsidP="004D14EE">
            <w:r w:rsidRPr="00EF3EE1">
              <w:t>Локальный код продукции из учетной системы Дистрибьютора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</w:tcPr>
          <w:p w14:paraId="11572577" w14:textId="77777777" w:rsidR="00C206EE" w:rsidRPr="00EF3EE1" w:rsidRDefault="00C206EE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4C5C7831" w14:textId="77777777">
        <w:tc>
          <w:tcPr>
            <w:tcW w:w="1260" w:type="dxa"/>
          </w:tcPr>
          <w:p w14:paraId="0C29868F" w14:textId="77777777" w:rsidR="00DE02FB" w:rsidRPr="00EF3EE1" w:rsidRDefault="00DE02FB" w:rsidP="00DE02FB">
            <w:r w:rsidRPr="00EF3EE1">
              <w:t>PK, FK</w:t>
            </w:r>
          </w:p>
        </w:tc>
        <w:tc>
          <w:tcPr>
            <w:tcW w:w="1620" w:type="dxa"/>
          </w:tcPr>
          <w:p w14:paraId="301BD319" w14:textId="77777777" w:rsidR="00DE02FB" w:rsidRPr="00EF3EE1" w:rsidRDefault="00DE02FB" w:rsidP="00DE02FB">
            <w:proofErr w:type="spellStart"/>
            <w:r w:rsidRPr="00EF3EE1">
              <w:t>CompCode</w:t>
            </w:r>
            <w:proofErr w:type="spellEnd"/>
          </w:p>
        </w:tc>
        <w:tc>
          <w:tcPr>
            <w:tcW w:w="1260" w:type="dxa"/>
          </w:tcPr>
          <w:p w14:paraId="367E33EF" w14:textId="77777777" w:rsidR="00DE02FB" w:rsidRPr="00EF3EE1" w:rsidRDefault="00DE02FB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956" w:type="dxa"/>
          </w:tcPr>
          <w:p w14:paraId="229B271A" w14:textId="77777777"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2880" w:type="dxa"/>
            <w:shd w:val="clear" w:color="auto" w:fill="auto"/>
          </w:tcPr>
          <w:p w14:paraId="3537CAAA" w14:textId="77777777" w:rsidR="004D414F" w:rsidRPr="00EF3EE1" w:rsidRDefault="004D414F" w:rsidP="004D414F">
            <w:r w:rsidRPr="00EF3EE1">
              <w:t>Локальный код компонента микса (смотки).</w:t>
            </w:r>
          </w:p>
          <w:p w14:paraId="3866BAC5" w14:textId="77777777" w:rsidR="004D414F" w:rsidRPr="00EF3EE1" w:rsidRDefault="004D414F" w:rsidP="004D414F"/>
          <w:p w14:paraId="5817D754" w14:textId="77777777" w:rsidR="004D414F" w:rsidRPr="00EF3EE1" w:rsidRDefault="004D414F" w:rsidP="004D414F">
            <w:r w:rsidRPr="00EF3EE1">
              <w:t xml:space="preserve">Для случая, когда в состав смотки входит продукция ДРУГОГО производителя (не </w:t>
            </w:r>
            <w:r w:rsidR="00AE318D">
              <w:t>Danon</w:t>
            </w:r>
            <w:r w:rsidRPr="00EF3EE1">
              <w:t>), заполнять значением «0».</w:t>
            </w:r>
          </w:p>
          <w:p w14:paraId="25ACA176" w14:textId="77777777" w:rsidR="004D414F" w:rsidRPr="00EF3EE1" w:rsidRDefault="004D414F" w:rsidP="004D414F"/>
          <w:p w14:paraId="6ABAED94" w14:textId="77777777" w:rsidR="00DE02FB" w:rsidRPr="00EF3EE1" w:rsidRDefault="004D414F" w:rsidP="00DE02FB">
            <w:r w:rsidRPr="00EF3EE1">
              <w:t>Для случая нескольких продуктов ДРУГОГО производителя в одной скрутке следует группировать несколько записей в одну, заполнять значением «0».</w:t>
            </w:r>
          </w:p>
        </w:tc>
        <w:tc>
          <w:tcPr>
            <w:tcW w:w="1384" w:type="dxa"/>
            <w:shd w:val="clear" w:color="auto" w:fill="auto"/>
          </w:tcPr>
          <w:p w14:paraId="20392C12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6B559DC1" w14:textId="77777777">
        <w:tc>
          <w:tcPr>
            <w:tcW w:w="1260" w:type="dxa"/>
          </w:tcPr>
          <w:p w14:paraId="127BDED9" w14:textId="77777777" w:rsidR="00DE02FB" w:rsidRPr="00EF3EE1" w:rsidRDefault="00DE02FB" w:rsidP="00DE02FB"/>
        </w:tc>
        <w:tc>
          <w:tcPr>
            <w:tcW w:w="1620" w:type="dxa"/>
          </w:tcPr>
          <w:p w14:paraId="3520E5A7" w14:textId="77777777" w:rsidR="00DE02FB" w:rsidRPr="00EF3EE1" w:rsidRDefault="00DE02FB" w:rsidP="00DE02FB">
            <w:proofErr w:type="spellStart"/>
            <w:r w:rsidRPr="00EF3EE1">
              <w:t>CompQTY</w:t>
            </w:r>
            <w:proofErr w:type="spellEnd"/>
          </w:p>
        </w:tc>
        <w:tc>
          <w:tcPr>
            <w:tcW w:w="1260" w:type="dxa"/>
          </w:tcPr>
          <w:p w14:paraId="4A1701B2" w14:textId="77777777" w:rsidR="00DE02FB" w:rsidRPr="00EF3EE1" w:rsidRDefault="00DE02FB" w:rsidP="00DE02FB">
            <w:proofErr w:type="spellStart"/>
            <w:r w:rsidRPr="00EF3EE1">
              <w:t>Numeric</w:t>
            </w:r>
            <w:proofErr w:type="spellEnd"/>
          </w:p>
        </w:tc>
        <w:tc>
          <w:tcPr>
            <w:tcW w:w="956" w:type="dxa"/>
          </w:tcPr>
          <w:p w14:paraId="6FA8F52F" w14:textId="77777777" w:rsidR="00DE02FB" w:rsidRPr="00EF3EE1" w:rsidRDefault="00DE02FB" w:rsidP="00DE02FB">
            <w:pPr>
              <w:jc w:val="center"/>
            </w:pPr>
            <w:r w:rsidRPr="00EF3EE1">
              <w:t>14,3</w:t>
            </w:r>
          </w:p>
        </w:tc>
        <w:tc>
          <w:tcPr>
            <w:tcW w:w="2880" w:type="dxa"/>
            <w:shd w:val="clear" w:color="auto" w:fill="auto"/>
          </w:tcPr>
          <w:p w14:paraId="3FD2FF04" w14:textId="77777777" w:rsidR="004D414F" w:rsidRPr="00EF3EE1" w:rsidRDefault="004D414F" w:rsidP="004D414F">
            <w:r w:rsidRPr="00EF3EE1">
              <w:t>Количество компонента микса(смотки).</w:t>
            </w:r>
          </w:p>
          <w:p w14:paraId="1C8E0882" w14:textId="77777777" w:rsidR="004D414F" w:rsidRPr="00EF3EE1" w:rsidRDefault="004D414F" w:rsidP="004D414F"/>
          <w:p w14:paraId="0FE924B8" w14:textId="77777777" w:rsidR="00DE02FB" w:rsidRPr="00EF3EE1" w:rsidRDefault="004D414F" w:rsidP="00DE02FB">
            <w:r w:rsidRPr="00EF3EE1">
              <w:t xml:space="preserve">Для случая, когда в состав смотки входит продукция ДРУГОГО производителя (не </w:t>
            </w:r>
            <w:r w:rsidR="00AE318D">
              <w:t>Danon</w:t>
            </w:r>
            <w:r w:rsidRPr="00EF3EE1">
              <w:t>), заполнять значением «1».</w:t>
            </w:r>
          </w:p>
        </w:tc>
        <w:tc>
          <w:tcPr>
            <w:tcW w:w="1384" w:type="dxa"/>
            <w:shd w:val="clear" w:color="auto" w:fill="auto"/>
          </w:tcPr>
          <w:p w14:paraId="7E3250E0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30243707" w14:textId="77777777">
        <w:tc>
          <w:tcPr>
            <w:tcW w:w="1260" w:type="dxa"/>
            <w:tcBorders>
              <w:bottom w:val="single" w:sz="4" w:space="0" w:color="auto"/>
            </w:tcBorders>
          </w:tcPr>
          <w:p w14:paraId="4E91E308" w14:textId="77777777" w:rsidR="00DE02FB" w:rsidRPr="00EF3EE1" w:rsidRDefault="00DE02FB" w:rsidP="00DE02FB"/>
        </w:tc>
        <w:tc>
          <w:tcPr>
            <w:tcW w:w="1620" w:type="dxa"/>
            <w:tcBorders>
              <w:bottom w:val="single" w:sz="4" w:space="0" w:color="auto"/>
            </w:tcBorders>
          </w:tcPr>
          <w:p w14:paraId="4DBF95BA" w14:textId="77777777" w:rsidR="00DE02FB" w:rsidRPr="00EF3EE1" w:rsidRDefault="00DE02FB" w:rsidP="00DE02FB">
            <w:bookmarkStart w:id="23" w:name="OLE_LINK3"/>
            <w:bookmarkStart w:id="24" w:name="OLE_LINK4"/>
            <w:proofErr w:type="spellStart"/>
            <w:r w:rsidRPr="00EF3EE1">
              <w:t>Percentage</w:t>
            </w:r>
            <w:bookmarkEnd w:id="23"/>
            <w:bookmarkEnd w:id="24"/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9DFE905" w14:textId="77777777" w:rsidR="00DE02FB" w:rsidRPr="00EF3EE1" w:rsidRDefault="00DE02FB" w:rsidP="00DE02FB">
            <w:proofErr w:type="spellStart"/>
            <w:r w:rsidRPr="00EF3EE1">
              <w:t>Numeric</w:t>
            </w:r>
            <w:proofErr w:type="spellEnd"/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2DFB4699" w14:textId="77777777" w:rsidR="00DE02FB" w:rsidRPr="00EF3EE1" w:rsidRDefault="00DE02FB" w:rsidP="00DE02FB">
            <w:pPr>
              <w:jc w:val="center"/>
            </w:pPr>
            <w:r w:rsidRPr="00EF3EE1">
              <w:t>5,2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1BD036FF" w14:textId="77777777" w:rsidR="004D414F" w:rsidRPr="00EF3EE1" w:rsidRDefault="004D414F" w:rsidP="004D414F">
            <w:r w:rsidRPr="00EF3EE1">
              <w:t>Доля компонента микса (смотки) в полной стоимости микса, %.</w:t>
            </w:r>
          </w:p>
          <w:p w14:paraId="1DDA9F31" w14:textId="77777777" w:rsidR="004D414F" w:rsidRPr="00EF3EE1" w:rsidRDefault="004D414F" w:rsidP="004D414F"/>
          <w:p w14:paraId="6719EA5F" w14:textId="77777777" w:rsidR="004D414F" w:rsidRPr="00EF3EE1" w:rsidRDefault="004D414F" w:rsidP="004D414F">
            <w:r w:rsidRPr="00EF3EE1">
              <w:t xml:space="preserve">Для случая, когда в состав смотки входит продукция ДРУГОГО производителя (не </w:t>
            </w:r>
            <w:r w:rsidR="00AE318D">
              <w:t>Danon</w:t>
            </w:r>
            <w:r w:rsidRPr="00EF3EE1">
              <w:t>), заполнять значением, равным суммарной процентной доле всех таких продуктов в стоимости микса(смотки).</w:t>
            </w:r>
          </w:p>
          <w:p w14:paraId="68413AF7" w14:textId="77777777" w:rsidR="00DE02FB" w:rsidRPr="00EF3EE1" w:rsidRDefault="004D414F" w:rsidP="00DE02FB">
            <w:r w:rsidRPr="00EF3EE1">
              <w:t xml:space="preserve">Итоговая сумма процентных долей ВСЕХ </w:t>
            </w:r>
            <w:r w:rsidRPr="00EF3EE1">
              <w:lastRenderedPageBreak/>
              <w:t>компонентов смотки должна равняться 100%.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29800A9F" w14:textId="77777777" w:rsidR="00DE02FB" w:rsidRPr="00EF3EE1" w:rsidRDefault="00DE02FB" w:rsidP="00DE02FB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DE02FB" w:rsidRPr="00EF3EE1" w14:paraId="530683C7" w14:textId="77777777">
        <w:tc>
          <w:tcPr>
            <w:tcW w:w="1260" w:type="dxa"/>
          </w:tcPr>
          <w:p w14:paraId="785FC308" w14:textId="77777777" w:rsidR="00DE02FB" w:rsidRPr="00EF3EE1" w:rsidRDefault="00DE02FB" w:rsidP="00DE02FB"/>
        </w:tc>
        <w:tc>
          <w:tcPr>
            <w:tcW w:w="1620" w:type="dxa"/>
          </w:tcPr>
          <w:p w14:paraId="0CCA12A7" w14:textId="77777777" w:rsidR="00DE02FB" w:rsidRPr="00EF3EE1" w:rsidRDefault="00DE02FB" w:rsidP="00DE02FB">
            <w:proofErr w:type="spellStart"/>
            <w:r w:rsidRPr="00EF3EE1">
              <w:t>Status</w:t>
            </w:r>
            <w:proofErr w:type="spellEnd"/>
          </w:p>
        </w:tc>
        <w:tc>
          <w:tcPr>
            <w:tcW w:w="1260" w:type="dxa"/>
          </w:tcPr>
          <w:p w14:paraId="3F3A572D" w14:textId="77777777" w:rsidR="00DE02FB" w:rsidRPr="00EF3EE1" w:rsidRDefault="00DE02FB" w:rsidP="00DE02FB">
            <w:proofErr w:type="spellStart"/>
            <w:r w:rsidRPr="00EF3EE1">
              <w:t>Numeric</w:t>
            </w:r>
            <w:proofErr w:type="spellEnd"/>
          </w:p>
        </w:tc>
        <w:tc>
          <w:tcPr>
            <w:tcW w:w="956" w:type="dxa"/>
          </w:tcPr>
          <w:p w14:paraId="3C2F3044" w14:textId="77777777" w:rsidR="00DE02FB" w:rsidRPr="00EF3EE1" w:rsidRDefault="00DE02FB" w:rsidP="00DE02FB">
            <w:pPr>
              <w:jc w:val="center"/>
            </w:pPr>
            <w:r w:rsidRPr="00EF3EE1">
              <w:t>11</w:t>
            </w:r>
          </w:p>
        </w:tc>
        <w:tc>
          <w:tcPr>
            <w:tcW w:w="2880" w:type="dxa"/>
            <w:shd w:val="clear" w:color="auto" w:fill="auto"/>
          </w:tcPr>
          <w:p w14:paraId="795B6F26" w14:textId="77777777" w:rsidR="00DE02FB" w:rsidRPr="00EF3EE1" w:rsidRDefault="00DE02FB" w:rsidP="00DE02FB">
            <w:r w:rsidRPr="00EF3EE1">
              <w:t>Статус товара (2 – ‘активный’, 9 – ‘неактивный’</w:t>
            </w:r>
          </w:p>
        </w:tc>
        <w:tc>
          <w:tcPr>
            <w:tcW w:w="1384" w:type="dxa"/>
            <w:shd w:val="clear" w:color="auto" w:fill="auto"/>
          </w:tcPr>
          <w:p w14:paraId="43C40BD3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2B62A422" w14:textId="77777777">
        <w:tc>
          <w:tcPr>
            <w:tcW w:w="1260" w:type="dxa"/>
          </w:tcPr>
          <w:p w14:paraId="3BFA593D" w14:textId="77777777" w:rsidR="00DE02FB" w:rsidRPr="00EF3EE1" w:rsidRDefault="00DE02FB" w:rsidP="00DE02FB"/>
        </w:tc>
        <w:tc>
          <w:tcPr>
            <w:tcW w:w="1620" w:type="dxa"/>
          </w:tcPr>
          <w:p w14:paraId="0E3E3AE0" w14:textId="77777777" w:rsidR="00DE02FB" w:rsidRPr="00EF3EE1" w:rsidRDefault="00DE02FB" w:rsidP="00DE02FB">
            <w:r w:rsidRPr="00EF3EE1">
              <w:t>DTLM</w:t>
            </w:r>
          </w:p>
        </w:tc>
        <w:tc>
          <w:tcPr>
            <w:tcW w:w="1260" w:type="dxa"/>
          </w:tcPr>
          <w:p w14:paraId="04656252" w14:textId="77777777" w:rsidR="00DE02FB" w:rsidRPr="00EF3EE1" w:rsidRDefault="00DE02FB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956" w:type="dxa"/>
          </w:tcPr>
          <w:p w14:paraId="40798715" w14:textId="77777777" w:rsidR="00DE02FB" w:rsidRPr="00EF3EE1" w:rsidRDefault="00DE02FB" w:rsidP="00DE02FB">
            <w:pPr>
              <w:jc w:val="center"/>
            </w:pPr>
            <w:r w:rsidRPr="00EF3EE1">
              <w:t>14</w:t>
            </w:r>
          </w:p>
        </w:tc>
        <w:tc>
          <w:tcPr>
            <w:tcW w:w="2880" w:type="dxa"/>
            <w:shd w:val="clear" w:color="auto" w:fill="auto"/>
          </w:tcPr>
          <w:p w14:paraId="113FF950" w14:textId="77777777" w:rsidR="00DE02FB" w:rsidRPr="00EF3EE1" w:rsidRDefault="00DE02FB" w:rsidP="00DE02FB">
            <w:r w:rsidRPr="00EF3EE1">
              <w:t>Дата и время модификации записи в формате “YYYYMMDD HH:MM”</w:t>
            </w:r>
          </w:p>
        </w:tc>
        <w:tc>
          <w:tcPr>
            <w:tcW w:w="1384" w:type="dxa"/>
            <w:shd w:val="clear" w:color="auto" w:fill="auto"/>
          </w:tcPr>
          <w:p w14:paraId="5E4C2CE1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</w:tbl>
    <w:p w14:paraId="023F7184" w14:textId="77777777" w:rsidR="00DE02FB" w:rsidRPr="00EF3EE1" w:rsidRDefault="00DE02FB" w:rsidP="00DE02FB">
      <w:pPr>
        <w:rPr>
          <w:lang w:eastAsia="uk-UA"/>
        </w:rPr>
      </w:pPr>
    </w:p>
    <w:p w14:paraId="56F27B2A" w14:textId="77777777" w:rsidR="000D5AF4" w:rsidRPr="00EF3EE1" w:rsidRDefault="000D5AF4" w:rsidP="000D5AF4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8748126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об остатках:</w:t>
      </w:r>
      <w:bookmarkEnd w:id="25"/>
    </w:p>
    <w:p w14:paraId="2F6BEC87" w14:textId="77777777" w:rsidR="000D5AF4" w:rsidRPr="00EF3EE1" w:rsidRDefault="000D5AF4" w:rsidP="000D5AF4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8748127"/>
      <w:proofErr w:type="gramStart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ARSTOCK</w:t>
      </w:r>
      <w:bookmarkEnd w:id="26"/>
      <w:proofErr w:type="gramEnd"/>
    </w:p>
    <w:p w14:paraId="5A5DC198" w14:textId="77777777" w:rsidR="000D5AF4" w:rsidRPr="00B71519" w:rsidRDefault="000D5AF4" w:rsidP="000D5AF4">
      <w:pPr>
        <w:ind w:left="720"/>
      </w:pPr>
      <w:r w:rsidRPr="00EF3EE1">
        <w:t>Импорт остатков в локальной кодировке на конкретную дату (текущую либо с перезаписью на прошлую).</w:t>
      </w:r>
    </w:p>
    <w:p w14:paraId="59D8DA28" w14:textId="77777777" w:rsidR="000D5AF4" w:rsidRPr="00EF3EE1" w:rsidRDefault="000D5AF4" w:rsidP="000D5AF4">
      <w:pPr>
        <w:ind w:left="709"/>
      </w:pPr>
    </w:p>
    <w:p w14:paraId="6F36069F" w14:textId="77777777" w:rsidR="000F5A46" w:rsidRPr="00EF3EE1" w:rsidRDefault="000F5A46" w:rsidP="000F5A46">
      <w:pPr>
        <w:ind w:left="709"/>
      </w:pPr>
      <w:r w:rsidRPr="00EF3EE1">
        <w:t xml:space="preserve">Перед выгрузкой остатков из учетной системы в систему SalesWorks необходимо сопоставить справочники складов </w:t>
      </w:r>
      <w:r w:rsidRPr="00EF3EE1">
        <w:rPr>
          <w:i/>
        </w:rPr>
        <w:t>на стороне системы SalesWorks</w:t>
      </w:r>
      <w:r w:rsidRPr="00EF3EE1">
        <w:t>.</w:t>
      </w:r>
    </w:p>
    <w:p w14:paraId="06A8F6A7" w14:textId="77777777" w:rsidR="000F5A46" w:rsidRPr="00EF3EE1" w:rsidRDefault="000F5A46" w:rsidP="000F5A46">
      <w:pPr>
        <w:ind w:left="709"/>
      </w:pPr>
      <w:r w:rsidRPr="00EF3EE1">
        <w:t>Для учета данных о складах в учетной системе Дистрибьютора должен присутствовать объект СКЛАДЫ или МЕСТА ХРАНЕНИЯ.</w:t>
      </w:r>
    </w:p>
    <w:p w14:paraId="1B0B25EF" w14:textId="77777777" w:rsidR="000F5A46" w:rsidRPr="00EF3EE1" w:rsidRDefault="000F5A46" w:rsidP="000F5A46">
      <w:pPr>
        <w:ind w:left="709"/>
      </w:pPr>
      <w:r w:rsidRPr="00EF3EE1">
        <w:t xml:space="preserve">По данному объекту (в разрезе склада) в учетной системе должен вестись учет остатков и движения хранимых ресурсов (всей продукции </w:t>
      </w:r>
      <w:r w:rsidR="00AE318D">
        <w:t>Danon</w:t>
      </w:r>
      <w:r w:rsidRPr="00EF3EE1">
        <w:t>) на складах Дистрибьютора.</w:t>
      </w:r>
    </w:p>
    <w:p w14:paraId="15BAFD52" w14:textId="77777777" w:rsidR="000F5A46" w:rsidRPr="00EF3EE1" w:rsidRDefault="000F5A46" w:rsidP="000F5A46">
      <w:pPr>
        <w:ind w:left="709"/>
      </w:pPr>
      <w:r w:rsidRPr="00EF3EE1">
        <w:t>Для сопоставления используется уникальный код склада Дистрибьютора.</w:t>
      </w:r>
    </w:p>
    <w:p w14:paraId="4194EECF" w14:textId="77777777" w:rsidR="000F5A46" w:rsidRPr="00EF3EE1" w:rsidRDefault="000F5A46" w:rsidP="000D5AF4">
      <w:pPr>
        <w:ind w:left="709"/>
      </w:pPr>
    </w:p>
    <w:p w14:paraId="099A41A3" w14:textId="77777777" w:rsidR="000D5AF4" w:rsidRPr="00EF3EE1" w:rsidRDefault="000D5AF4" w:rsidP="000D5AF4">
      <w:pPr>
        <w:ind w:firstLine="720"/>
      </w:pPr>
      <w:r w:rsidRPr="00EF3EE1">
        <w:t>Необходимо:</w:t>
      </w:r>
    </w:p>
    <w:p w14:paraId="7DD4B3CC" w14:textId="77777777" w:rsidR="000D5AF4" w:rsidRPr="00EF3EE1" w:rsidRDefault="000D5AF4" w:rsidP="000D5AF4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870"/>
        <w:gridCol w:w="1236"/>
        <w:gridCol w:w="1189"/>
        <w:gridCol w:w="2379"/>
        <w:gridCol w:w="1654"/>
      </w:tblGrid>
      <w:tr w:rsidR="000D5AF4" w:rsidRPr="00EF3EE1" w14:paraId="4F6B21C7" w14:textId="77777777"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2920B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9906E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69D08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32A47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9AEB3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FD8BF" w14:textId="77777777" w:rsidR="000D5AF4" w:rsidRPr="00EF3EE1" w:rsidRDefault="000D5AF4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0D5AF4" w:rsidRPr="00EF3EE1" w14:paraId="3FEC335C" w14:textId="77777777">
        <w:trPr>
          <w:trHeight w:val="268"/>
        </w:trPr>
        <w:tc>
          <w:tcPr>
            <w:tcW w:w="1032" w:type="dxa"/>
            <w:tcBorders>
              <w:top w:val="single" w:sz="12" w:space="0" w:color="auto"/>
            </w:tcBorders>
          </w:tcPr>
          <w:p w14:paraId="5BFBBC03" w14:textId="77777777"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6368AE6E" w14:textId="77777777" w:rsidR="000D5AF4" w:rsidRPr="00EF3EE1" w:rsidRDefault="000D5AF4" w:rsidP="004D14EE">
            <w:r w:rsidRPr="00EF3EE1">
              <w:t>WAREH_CODE</w:t>
            </w:r>
          </w:p>
        </w:tc>
        <w:tc>
          <w:tcPr>
            <w:tcW w:w="1236" w:type="dxa"/>
            <w:tcBorders>
              <w:top w:val="single" w:sz="12" w:space="0" w:color="auto"/>
            </w:tcBorders>
          </w:tcPr>
          <w:p w14:paraId="41F8AF04" w14:textId="77777777" w:rsidR="000D5AF4" w:rsidRPr="00EF3EE1" w:rsidRDefault="000D5AF4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189" w:type="dxa"/>
            <w:tcBorders>
              <w:top w:val="single" w:sz="12" w:space="0" w:color="auto"/>
            </w:tcBorders>
          </w:tcPr>
          <w:p w14:paraId="7C5F0C5C" w14:textId="77777777" w:rsidR="000D5AF4" w:rsidRPr="00EF3EE1" w:rsidRDefault="000D5AF4" w:rsidP="004D14EE">
            <w:pPr>
              <w:jc w:val="center"/>
            </w:pPr>
            <w:r w:rsidRPr="00EF3EE1">
              <w:t>20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bottom"/>
          </w:tcPr>
          <w:p w14:paraId="656A1271" w14:textId="77777777" w:rsidR="000D5AF4" w:rsidRPr="00EF3EE1" w:rsidRDefault="000D5AF4" w:rsidP="004D14EE">
            <w:r w:rsidRPr="00EF3EE1">
              <w:t>Внешний код склада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31525DFB" w14:textId="77777777"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0F5A46" w:rsidRPr="00EF3EE1" w14:paraId="6BBA1FE4" w14:textId="77777777">
        <w:trPr>
          <w:trHeight w:val="268"/>
        </w:trPr>
        <w:tc>
          <w:tcPr>
            <w:tcW w:w="1032" w:type="dxa"/>
          </w:tcPr>
          <w:p w14:paraId="637B2DB5" w14:textId="77777777" w:rsidR="000F5A46" w:rsidRPr="00EF3EE1" w:rsidRDefault="000F5A46" w:rsidP="004D14EE">
            <w:r w:rsidRPr="00EF3EE1">
              <w:t>PK</w:t>
            </w:r>
          </w:p>
        </w:tc>
        <w:tc>
          <w:tcPr>
            <w:tcW w:w="1870" w:type="dxa"/>
          </w:tcPr>
          <w:p w14:paraId="07955811" w14:textId="77777777" w:rsidR="000F5A46" w:rsidRPr="00EF3EE1" w:rsidRDefault="000F5A46" w:rsidP="004D14EE">
            <w:r w:rsidRPr="00EF3EE1">
              <w:t>LOCALCODE</w:t>
            </w:r>
          </w:p>
        </w:tc>
        <w:tc>
          <w:tcPr>
            <w:tcW w:w="1236" w:type="dxa"/>
          </w:tcPr>
          <w:p w14:paraId="07603974" w14:textId="77777777" w:rsidR="000F5A46" w:rsidRPr="00EF3EE1" w:rsidRDefault="000F5A46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189" w:type="dxa"/>
          </w:tcPr>
          <w:p w14:paraId="1188D03D" w14:textId="77777777" w:rsidR="000F5A46" w:rsidRPr="00EF3EE1" w:rsidRDefault="000F5A46" w:rsidP="004D14EE">
            <w:pPr>
              <w:jc w:val="center"/>
            </w:pPr>
            <w:r w:rsidRPr="00EF3EE1">
              <w:t>20</w:t>
            </w:r>
          </w:p>
        </w:tc>
        <w:tc>
          <w:tcPr>
            <w:tcW w:w="2379" w:type="dxa"/>
          </w:tcPr>
          <w:p w14:paraId="48A9775F" w14:textId="77777777" w:rsidR="000F5A46" w:rsidRPr="00EF3EE1" w:rsidRDefault="000F5A46" w:rsidP="004D14EE">
            <w:r w:rsidRPr="00EF3EE1">
              <w:t>Локальный код продукции из учетной системы Дистрибьютора</w:t>
            </w:r>
          </w:p>
        </w:tc>
        <w:tc>
          <w:tcPr>
            <w:tcW w:w="1654" w:type="dxa"/>
          </w:tcPr>
          <w:p w14:paraId="28554EBB" w14:textId="77777777" w:rsidR="000F5A46" w:rsidRPr="00EF3EE1" w:rsidRDefault="000F5A46" w:rsidP="004D14EE">
            <w:pPr>
              <w:jc w:val="center"/>
            </w:pPr>
            <w:r w:rsidRPr="00EF3EE1">
              <w:t>Да</w:t>
            </w:r>
          </w:p>
        </w:tc>
      </w:tr>
      <w:tr w:rsidR="000D5AF4" w:rsidRPr="00EF3EE1" w14:paraId="32B9F8EA" w14:textId="77777777">
        <w:tc>
          <w:tcPr>
            <w:tcW w:w="1032" w:type="dxa"/>
          </w:tcPr>
          <w:p w14:paraId="5E66645D" w14:textId="77777777"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</w:tcPr>
          <w:p w14:paraId="19252B6A" w14:textId="77777777" w:rsidR="000D5AF4" w:rsidRPr="00EF3EE1" w:rsidRDefault="000D5AF4" w:rsidP="004D14EE">
            <w:r w:rsidRPr="00EF3EE1">
              <w:t>LOT_ID</w:t>
            </w:r>
          </w:p>
        </w:tc>
        <w:tc>
          <w:tcPr>
            <w:tcW w:w="1236" w:type="dxa"/>
          </w:tcPr>
          <w:p w14:paraId="41FF3D00" w14:textId="77777777" w:rsidR="000D5AF4" w:rsidRPr="00EF3EE1" w:rsidRDefault="000D5AF4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189" w:type="dxa"/>
          </w:tcPr>
          <w:p w14:paraId="77D40B61" w14:textId="77777777" w:rsidR="000D5AF4" w:rsidRPr="00EF3EE1" w:rsidRDefault="000D5AF4" w:rsidP="004D14EE">
            <w:pPr>
              <w:jc w:val="center"/>
            </w:pPr>
            <w:r w:rsidRPr="00EF3EE1">
              <w:t>20</w:t>
            </w:r>
          </w:p>
        </w:tc>
        <w:tc>
          <w:tcPr>
            <w:tcW w:w="2379" w:type="dxa"/>
            <w:vAlign w:val="bottom"/>
          </w:tcPr>
          <w:p w14:paraId="1CC57509" w14:textId="77777777" w:rsidR="000D5AF4" w:rsidRPr="00EF3EE1" w:rsidRDefault="000D5AF4" w:rsidP="004D14EE">
            <w:r w:rsidRPr="00EF3EE1">
              <w:t>Идентификатор партии товара</w:t>
            </w:r>
            <w:r w:rsidR="000F5A46" w:rsidRPr="00EF3EE1">
              <w:t xml:space="preserve"> из учетной системы Дистрибьютора</w:t>
            </w:r>
          </w:p>
        </w:tc>
        <w:tc>
          <w:tcPr>
            <w:tcW w:w="1654" w:type="dxa"/>
          </w:tcPr>
          <w:p w14:paraId="5E27AA37" w14:textId="77777777"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0D5AF4" w:rsidRPr="00EF3EE1" w14:paraId="16D02CB9" w14:textId="77777777">
        <w:tc>
          <w:tcPr>
            <w:tcW w:w="1032" w:type="dxa"/>
          </w:tcPr>
          <w:p w14:paraId="238F094B" w14:textId="77777777" w:rsidR="000D5AF4" w:rsidRPr="00EF3EE1" w:rsidRDefault="000D5AF4" w:rsidP="004D14EE"/>
        </w:tc>
        <w:tc>
          <w:tcPr>
            <w:tcW w:w="1870" w:type="dxa"/>
          </w:tcPr>
          <w:p w14:paraId="41644562" w14:textId="77777777" w:rsidR="000D5AF4" w:rsidRPr="00EF3EE1" w:rsidRDefault="000D5AF4" w:rsidP="004D14EE">
            <w:r w:rsidRPr="00EF3EE1">
              <w:t>STOCK</w:t>
            </w:r>
          </w:p>
        </w:tc>
        <w:tc>
          <w:tcPr>
            <w:tcW w:w="1236" w:type="dxa"/>
          </w:tcPr>
          <w:p w14:paraId="3EC690DA" w14:textId="77777777" w:rsidR="000D5AF4" w:rsidRPr="00EF3EE1" w:rsidRDefault="000D5AF4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189" w:type="dxa"/>
          </w:tcPr>
          <w:p w14:paraId="62AFC346" w14:textId="77777777" w:rsidR="000D5AF4" w:rsidRPr="00EF3EE1" w:rsidRDefault="000D5AF4" w:rsidP="004D14EE">
            <w:pPr>
              <w:jc w:val="center"/>
            </w:pPr>
            <w:r w:rsidRPr="00EF3EE1">
              <w:t>14,3</w:t>
            </w:r>
          </w:p>
        </w:tc>
        <w:tc>
          <w:tcPr>
            <w:tcW w:w="2379" w:type="dxa"/>
            <w:vAlign w:val="bottom"/>
          </w:tcPr>
          <w:p w14:paraId="0BE34A98" w14:textId="77777777" w:rsidR="000D5AF4" w:rsidRPr="005E5AF1" w:rsidRDefault="000D5AF4" w:rsidP="004D14EE">
            <w:r w:rsidRPr="00EE4D4F">
              <w:t>Остаток товара</w:t>
            </w:r>
            <w:r w:rsidR="00EE4D4F">
              <w:t xml:space="preserve"> </w:t>
            </w:r>
            <w:r w:rsidR="005E5AF1" w:rsidRPr="00AA29A7">
              <w:t xml:space="preserve">на начало дня даты </w:t>
            </w:r>
            <w:r w:rsidR="005E5AF1" w:rsidRPr="00AA29A7">
              <w:rPr>
                <w:lang w:val="en-US"/>
              </w:rPr>
              <w:t>DATE</w:t>
            </w:r>
            <w:r w:rsidR="005E5AF1" w:rsidRPr="00AA29A7">
              <w:t xml:space="preserve"> (см. следующее поле).</w:t>
            </w:r>
          </w:p>
        </w:tc>
        <w:tc>
          <w:tcPr>
            <w:tcW w:w="1654" w:type="dxa"/>
          </w:tcPr>
          <w:p w14:paraId="29B16DDB" w14:textId="77777777"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0D5AF4" w:rsidRPr="00EF3EE1" w14:paraId="5FC7D025" w14:textId="77777777">
        <w:tc>
          <w:tcPr>
            <w:tcW w:w="1032" w:type="dxa"/>
          </w:tcPr>
          <w:p w14:paraId="4B507798" w14:textId="77777777"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</w:tcPr>
          <w:p w14:paraId="6908D982" w14:textId="77777777" w:rsidR="000D5AF4" w:rsidRPr="00EF3EE1" w:rsidRDefault="000D5AF4" w:rsidP="004D14EE">
            <w:r w:rsidRPr="00EF3EE1">
              <w:t>DATE</w:t>
            </w:r>
          </w:p>
        </w:tc>
        <w:tc>
          <w:tcPr>
            <w:tcW w:w="1236" w:type="dxa"/>
          </w:tcPr>
          <w:p w14:paraId="138D4185" w14:textId="77777777" w:rsidR="000D5AF4" w:rsidRPr="00EF3EE1" w:rsidRDefault="000D5AF4" w:rsidP="004D14EE">
            <w:proofErr w:type="spellStart"/>
            <w:r w:rsidRPr="00EF3EE1">
              <w:t>Date</w:t>
            </w:r>
            <w:proofErr w:type="spellEnd"/>
          </w:p>
        </w:tc>
        <w:tc>
          <w:tcPr>
            <w:tcW w:w="1189" w:type="dxa"/>
          </w:tcPr>
          <w:p w14:paraId="2D17575F" w14:textId="77777777" w:rsidR="000D5AF4" w:rsidRPr="00EF3EE1" w:rsidDel="004E3BF3" w:rsidRDefault="000D5AF4" w:rsidP="004D14EE">
            <w:pPr>
              <w:jc w:val="center"/>
            </w:pPr>
            <w:r w:rsidRPr="00EF3EE1">
              <w:t>8</w:t>
            </w:r>
          </w:p>
        </w:tc>
        <w:tc>
          <w:tcPr>
            <w:tcW w:w="2379" w:type="dxa"/>
          </w:tcPr>
          <w:p w14:paraId="737F98FF" w14:textId="77777777" w:rsidR="000D5AF4" w:rsidRPr="00EF3EE1" w:rsidRDefault="000D5AF4" w:rsidP="004D14EE">
            <w:r w:rsidRPr="00EF3EE1">
              <w:t xml:space="preserve">Дата среза остатков. </w:t>
            </w:r>
            <w:r w:rsidR="00F90487" w:rsidRPr="00EF3EE1">
              <w:rPr>
                <w:lang w:val="uk-UA"/>
              </w:rPr>
              <w:t>Формат: “ DD.MM.YYYY ”</w:t>
            </w:r>
          </w:p>
        </w:tc>
        <w:tc>
          <w:tcPr>
            <w:tcW w:w="1654" w:type="dxa"/>
          </w:tcPr>
          <w:p w14:paraId="011D6567" w14:textId="77777777"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0C02F6" w:rsidRPr="00EF3EE1" w14:paraId="0D2BD546" w14:textId="77777777" w:rsidTr="000C02F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056" w14:textId="77777777" w:rsidR="000C02F6" w:rsidRPr="000C02F6" w:rsidRDefault="000C02F6" w:rsidP="001C251B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99C" w14:textId="77777777" w:rsidR="000C02F6" w:rsidRPr="000C02F6" w:rsidRDefault="000C02F6" w:rsidP="001C251B">
            <w:r w:rsidRPr="000C02F6">
              <w:t>DTLM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927" w14:textId="77777777" w:rsidR="000C02F6" w:rsidRPr="000C02F6" w:rsidRDefault="000C02F6" w:rsidP="001C251B">
            <w:proofErr w:type="spellStart"/>
            <w:r w:rsidRPr="000C02F6">
              <w:t>Character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87A" w14:textId="77777777" w:rsidR="000C02F6" w:rsidRPr="00EF3EE1" w:rsidRDefault="000C02F6" w:rsidP="001C251B">
            <w:pPr>
              <w:jc w:val="center"/>
            </w:pPr>
            <w:r w:rsidRPr="00EF3EE1"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9B6" w14:textId="77777777" w:rsidR="000C02F6" w:rsidRPr="00EF3EE1" w:rsidRDefault="000C02F6" w:rsidP="001C251B">
            <w:r w:rsidRPr="00EF3EE1">
              <w:t xml:space="preserve">Дата и время модификации записи. </w:t>
            </w:r>
          </w:p>
          <w:p w14:paraId="608CF957" w14:textId="77777777" w:rsidR="000C02F6" w:rsidRPr="00EF3EE1" w:rsidRDefault="000C02F6" w:rsidP="001C251B"/>
          <w:p w14:paraId="1B4670B9" w14:textId="77777777" w:rsidR="000C02F6" w:rsidRPr="00EF3EE1" w:rsidRDefault="000C02F6" w:rsidP="001C251B">
            <w:r w:rsidRPr="00EF3EE1">
              <w:lastRenderedPageBreak/>
              <w:t>Формат: “YYYYMMDD HH:MM”.</w:t>
            </w:r>
          </w:p>
          <w:p w14:paraId="785F352E" w14:textId="3C615180" w:rsidR="000C02F6" w:rsidRPr="000C02F6" w:rsidRDefault="000C02F6" w:rsidP="000C02F6">
            <w:r w:rsidRPr="000C02F6">
              <w:t>Обязательным является пробел между датой и временем. Пример «</w:t>
            </w:r>
            <w:r w:rsidRPr="000C02F6">
              <w:fldChar w:fldCharType="begin"/>
            </w:r>
            <w:r w:rsidRPr="000C02F6">
              <w:instrText xml:space="preserve"> TIME  \@ "yyyyMMdd H:mm" </w:instrText>
            </w:r>
            <w:r w:rsidRPr="000C02F6">
              <w:fldChar w:fldCharType="separate"/>
            </w:r>
            <w:r w:rsidR="003917BF">
              <w:rPr>
                <w:noProof/>
              </w:rPr>
              <w:t>20250217 15:44</w:t>
            </w:r>
            <w:r w:rsidRPr="000C02F6">
              <w:fldChar w:fldCharType="end"/>
            </w:r>
            <w:r w:rsidRPr="000C02F6">
              <w:t>»</w:t>
            </w:r>
          </w:p>
          <w:p w14:paraId="77882CF4" w14:textId="77777777" w:rsidR="000C02F6" w:rsidRPr="00EF3EE1" w:rsidRDefault="000C02F6" w:rsidP="001C251B"/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799" w14:textId="77777777" w:rsidR="000C02F6" w:rsidRPr="00EF3EE1" w:rsidRDefault="000C02F6" w:rsidP="001C251B">
            <w:pPr>
              <w:jc w:val="center"/>
            </w:pPr>
            <w:r w:rsidRPr="00EF3EE1">
              <w:lastRenderedPageBreak/>
              <w:t>Да</w:t>
            </w:r>
          </w:p>
        </w:tc>
      </w:tr>
    </w:tbl>
    <w:p w14:paraId="65A185FD" w14:textId="77777777" w:rsidR="000D5AF4" w:rsidRPr="00EF3EE1" w:rsidRDefault="000D5AF4" w:rsidP="000D5AF4">
      <w:pPr>
        <w:rPr>
          <w:lang w:eastAsia="uk-UA"/>
        </w:rPr>
      </w:pPr>
    </w:p>
    <w:p w14:paraId="009E3785" w14:textId="77777777" w:rsidR="004D14EE" w:rsidRPr="00EF3EE1" w:rsidRDefault="004D14EE" w:rsidP="004D14EE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8748128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 долгах ТТ:</w:t>
      </w:r>
      <w:bookmarkEnd w:id="27"/>
    </w:p>
    <w:p w14:paraId="50C49F6A" w14:textId="77777777" w:rsidR="000D5AF4" w:rsidRPr="00EF3EE1" w:rsidRDefault="000D5AF4" w:rsidP="000D5AF4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8748129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4D14EE" w:rsidRPr="00EF3EE1">
        <w:rPr>
          <w:rFonts w:ascii="Times New Roman" w:hAnsi="Times New Roman" w:cs="Times New Roman"/>
          <w:lang w:val="ru-RU"/>
        </w:rPr>
        <w:t>OLDEBTS</w:t>
      </w:r>
      <w:bookmarkEnd w:id="28"/>
      <w:r w:rsidR="004D14EE" w:rsidRPr="00EF3EE1">
        <w:rPr>
          <w:rFonts w:ascii="Times New Roman" w:hAnsi="Times New Roman" w:cs="Times New Roman"/>
          <w:lang w:val="ru-RU"/>
        </w:rPr>
        <w:t xml:space="preserve"> </w:t>
      </w:r>
    </w:p>
    <w:p w14:paraId="222484E5" w14:textId="77777777" w:rsidR="004D14EE" w:rsidRPr="00EF3EE1" w:rsidRDefault="004D14EE" w:rsidP="004D14EE">
      <w:pPr>
        <w:ind w:left="720"/>
      </w:pPr>
      <w:r w:rsidRPr="00EF3EE1">
        <w:t>Общая информация о долгах торговых точек.</w:t>
      </w:r>
    </w:p>
    <w:p w14:paraId="6E0B0CE5" w14:textId="77777777" w:rsidR="004D14EE" w:rsidRPr="00EF3EE1" w:rsidRDefault="004D14EE" w:rsidP="004D14EE">
      <w:pPr>
        <w:ind w:left="720"/>
      </w:pPr>
    </w:p>
    <w:p w14:paraId="38FAA6E0" w14:textId="77777777" w:rsidR="004D14EE" w:rsidRPr="00EF3EE1" w:rsidRDefault="004D14EE" w:rsidP="004D14EE">
      <w:pPr>
        <w:ind w:left="720"/>
      </w:pPr>
      <w:r w:rsidRPr="00EF3EE1">
        <w:t>Для учета данных о долгах Торговых точек в учетной системе Дистрибьютора должен присутствовать регистр накопления РАСЧЕТЫ С КОНТРАГЕНТОМ.</w:t>
      </w:r>
    </w:p>
    <w:p w14:paraId="02E0B89E" w14:textId="77777777" w:rsidR="004D14EE" w:rsidRPr="00EF3EE1" w:rsidRDefault="004D14EE" w:rsidP="004D14EE">
      <w:pPr>
        <w:ind w:left="720"/>
      </w:pPr>
      <w:r w:rsidRPr="00EF3EE1">
        <w:t>По данному регистру должен вестись учет общей дебиторской задолженности с детализацией по каждому Контрагенту или по каждой Торговой точке, по документам и по датам возникновения долгов.</w:t>
      </w:r>
    </w:p>
    <w:p w14:paraId="021745B1" w14:textId="77777777" w:rsidR="004D14EE" w:rsidRPr="00EF3EE1" w:rsidRDefault="004D14EE" w:rsidP="004D14EE">
      <w:pPr>
        <w:ind w:left="720"/>
      </w:pPr>
      <w:r w:rsidRPr="00EF3EE1">
        <w:t>Для выгрузки информации об остатке Кредитного лимита должен существовать соответствующий реквизит регистра РАСЧЕТЫ С КОНТРГАГЕНТОМ.</w:t>
      </w:r>
    </w:p>
    <w:p w14:paraId="51D944EF" w14:textId="77777777" w:rsidR="004D14EE" w:rsidRPr="00EF3EE1" w:rsidRDefault="004D14EE" w:rsidP="000D5AF4">
      <w:pPr>
        <w:ind w:firstLine="720"/>
      </w:pPr>
    </w:p>
    <w:p w14:paraId="1736670E" w14:textId="77777777" w:rsidR="000D5AF4" w:rsidRPr="00EF3EE1" w:rsidRDefault="000D5AF4" w:rsidP="000D5AF4">
      <w:pPr>
        <w:ind w:firstLine="720"/>
      </w:pPr>
      <w:r w:rsidRPr="00EF3EE1">
        <w:t>Необходимо:</w:t>
      </w:r>
    </w:p>
    <w:p w14:paraId="1D1C34F1" w14:textId="77777777" w:rsidR="000D5AF4" w:rsidRPr="00EF3EE1" w:rsidRDefault="000D5AF4" w:rsidP="000D5AF4">
      <w:pPr>
        <w:ind w:left="709"/>
      </w:pPr>
      <w:r w:rsidRPr="00EF3EE1">
        <w:t>реализовать выгрузку данных в таблицу следующего формата.</w:t>
      </w:r>
    </w:p>
    <w:p w14:paraId="5E27C582" w14:textId="77777777" w:rsidR="004D14EE" w:rsidRPr="00EF3EE1" w:rsidRDefault="004D14EE" w:rsidP="000D5AF4">
      <w:pPr>
        <w:ind w:left="709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618"/>
        <w:gridCol w:w="1205"/>
        <w:gridCol w:w="1279"/>
        <w:gridCol w:w="2529"/>
        <w:gridCol w:w="1654"/>
      </w:tblGrid>
      <w:tr w:rsidR="004D14EE" w:rsidRPr="00EF3EE1" w14:paraId="780D8ACD" w14:textId="77777777"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102C4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3DA52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B2959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DFF97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32FE7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18810" w14:textId="77777777" w:rsidR="004D14EE" w:rsidRPr="00EF3EE1" w:rsidRDefault="004D14EE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4D14EE" w:rsidRPr="00EF3EE1" w14:paraId="621EAA9D" w14:textId="77777777">
        <w:trPr>
          <w:trHeight w:val="268"/>
        </w:trPr>
        <w:tc>
          <w:tcPr>
            <w:tcW w:w="1075" w:type="dxa"/>
            <w:tcBorders>
              <w:top w:val="single" w:sz="12" w:space="0" w:color="auto"/>
            </w:tcBorders>
          </w:tcPr>
          <w:p w14:paraId="3A92D522" w14:textId="77777777" w:rsidR="004D14EE" w:rsidRPr="00EF3EE1" w:rsidRDefault="004D14EE" w:rsidP="004D14EE">
            <w:r w:rsidRPr="00EF3EE1">
              <w:rPr>
                <w:lang w:val="en-GB"/>
              </w:rPr>
              <w:t>FK</w:t>
            </w:r>
          </w:p>
        </w:tc>
        <w:tc>
          <w:tcPr>
            <w:tcW w:w="1618" w:type="dxa"/>
            <w:tcBorders>
              <w:top w:val="single" w:sz="12" w:space="0" w:color="auto"/>
            </w:tcBorders>
          </w:tcPr>
          <w:p w14:paraId="2E073A2A" w14:textId="77777777" w:rsidR="004D14EE" w:rsidRPr="00EF3EE1" w:rsidRDefault="004D14EE" w:rsidP="004D14EE">
            <w:r w:rsidRPr="00EF3EE1">
              <w:rPr>
                <w:lang w:val="en-GB"/>
              </w:rPr>
              <w:t>OL</w:t>
            </w:r>
            <w:r w:rsidRPr="00EF3EE1">
              <w:t>_</w:t>
            </w:r>
            <w:r w:rsidRPr="00EF3EE1">
              <w:rPr>
                <w:lang w:val="en-GB"/>
              </w:rPr>
              <w:t>Code</w:t>
            </w:r>
          </w:p>
        </w:tc>
        <w:tc>
          <w:tcPr>
            <w:tcW w:w="1205" w:type="dxa"/>
            <w:tcBorders>
              <w:top w:val="single" w:sz="12" w:space="0" w:color="auto"/>
            </w:tcBorders>
          </w:tcPr>
          <w:p w14:paraId="664F3BAA" w14:textId="77777777" w:rsidR="004D14EE" w:rsidRPr="00EF3EE1" w:rsidRDefault="004D14EE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</w:tcBorders>
          </w:tcPr>
          <w:p w14:paraId="08B0E3DE" w14:textId="77777777" w:rsidR="004D14EE" w:rsidRPr="00EF3EE1" w:rsidRDefault="004D14EE" w:rsidP="004D14EE">
            <w:pPr>
              <w:jc w:val="center"/>
            </w:pPr>
            <w:r w:rsidRPr="00EF3EE1">
              <w:t>25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14:paraId="05227FD6" w14:textId="77777777" w:rsidR="004D14EE" w:rsidRPr="00EF3EE1" w:rsidRDefault="004D14EE" w:rsidP="004D14EE">
            <w:r w:rsidRPr="00EF3EE1">
              <w:t>Код торговой точки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178EF376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 w14:paraId="1CC0B578" w14:textId="77777777">
        <w:trPr>
          <w:trHeight w:val="268"/>
        </w:trPr>
        <w:tc>
          <w:tcPr>
            <w:tcW w:w="1075" w:type="dxa"/>
          </w:tcPr>
          <w:p w14:paraId="4D844471" w14:textId="77777777"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618" w:type="dxa"/>
          </w:tcPr>
          <w:p w14:paraId="6642831B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Debt</w:t>
            </w:r>
          </w:p>
        </w:tc>
        <w:tc>
          <w:tcPr>
            <w:tcW w:w="1205" w:type="dxa"/>
          </w:tcPr>
          <w:p w14:paraId="20AC9DC5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Numeric</w:t>
            </w:r>
          </w:p>
        </w:tc>
        <w:tc>
          <w:tcPr>
            <w:tcW w:w="1279" w:type="dxa"/>
          </w:tcPr>
          <w:p w14:paraId="192D44D1" w14:textId="77777777" w:rsidR="004D14EE" w:rsidRPr="00EF3EE1" w:rsidRDefault="004D14EE" w:rsidP="004D14EE">
            <w:pPr>
              <w:jc w:val="center"/>
            </w:pPr>
            <w:r w:rsidRPr="00EF3EE1">
              <w:t>19,2</w:t>
            </w:r>
          </w:p>
        </w:tc>
        <w:tc>
          <w:tcPr>
            <w:tcW w:w="2529" w:type="dxa"/>
          </w:tcPr>
          <w:p w14:paraId="78B5CCE1" w14:textId="77777777" w:rsidR="004D14EE" w:rsidRPr="00EF3EE1" w:rsidRDefault="004D14EE" w:rsidP="004D14EE">
            <w:r w:rsidRPr="00EF3EE1">
              <w:t>Суммарный долг торговой точки</w:t>
            </w:r>
          </w:p>
        </w:tc>
        <w:tc>
          <w:tcPr>
            <w:tcW w:w="1654" w:type="dxa"/>
          </w:tcPr>
          <w:p w14:paraId="7181D476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 w14:paraId="750BC993" w14:textId="77777777">
        <w:tc>
          <w:tcPr>
            <w:tcW w:w="1075" w:type="dxa"/>
          </w:tcPr>
          <w:p w14:paraId="27FE8726" w14:textId="77777777"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618" w:type="dxa"/>
          </w:tcPr>
          <w:p w14:paraId="6A938C60" w14:textId="77777777" w:rsidR="004D14EE" w:rsidRPr="00EF3EE1" w:rsidRDefault="004D14EE" w:rsidP="004D14EE">
            <w:pPr>
              <w:rPr>
                <w:lang w:val="en-GB"/>
              </w:rPr>
            </w:pPr>
            <w:proofErr w:type="spellStart"/>
            <w:r w:rsidRPr="00EF3EE1">
              <w:rPr>
                <w:lang w:val="en-GB"/>
              </w:rPr>
              <w:t>PayDate</w:t>
            </w:r>
            <w:proofErr w:type="spellEnd"/>
          </w:p>
        </w:tc>
        <w:tc>
          <w:tcPr>
            <w:tcW w:w="1205" w:type="dxa"/>
          </w:tcPr>
          <w:p w14:paraId="397D3B55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Date</w:t>
            </w:r>
          </w:p>
        </w:tc>
        <w:tc>
          <w:tcPr>
            <w:tcW w:w="1279" w:type="dxa"/>
          </w:tcPr>
          <w:p w14:paraId="1459FA68" w14:textId="77777777" w:rsidR="004D14EE" w:rsidRPr="00EF3EE1" w:rsidRDefault="004D14EE" w:rsidP="004D14EE">
            <w:pPr>
              <w:jc w:val="center"/>
            </w:pPr>
            <w:r w:rsidRPr="00EF3EE1">
              <w:t>8</w:t>
            </w:r>
          </w:p>
        </w:tc>
        <w:tc>
          <w:tcPr>
            <w:tcW w:w="2529" w:type="dxa"/>
          </w:tcPr>
          <w:p w14:paraId="5AE8290B" w14:textId="77777777" w:rsidR="004D14EE" w:rsidRPr="00EF3EE1" w:rsidRDefault="004D14EE" w:rsidP="004D14EE">
            <w:r w:rsidRPr="00EF3EE1">
              <w:t>Дата последней оплаты</w:t>
            </w:r>
          </w:p>
        </w:tc>
        <w:tc>
          <w:tcPr>
            <w:tcW w:w="1654" w:type="dxa"/>
          </w:tcPr>
          <w:p w14:paraId="177B6CDB" w14:textId="77777777" w:rsidR="004D14EE" w:rsidRPr="00EF3EE1" w:rsidRDefault="004D14EE" w:rsidP="004D14EE">
            <w:pPr>
              <w:jc w:val="center"/>
            </w:pPr>
          </w:p>
        </w:tc>
      </w:tr>
      <w:tr w:rsidR="004D14EE" w:rsidRPr="00EF3EE1" w14:paraId="76F3CB60" w14:textId="77777777">
        <w:tc>
          <w:tcPr>
            <w:tcW w:w="1075" w:type="dxa"/>
          </w:tcPr>
          <w:p w14:paraId="6040F932" w14:textId="77777777" w:rsidR="004D14EE" w:rsidRPr="00EF3EE1" w:rsidRDefault="004D14EE" w:rsidP="004D14EE"/>
        </w:tc>
        <w:tc>
          <w:tcPr>
            <w:tcW w:w="1618" w:type="dxa"/>
          </w:tcPr>
          <w:p w14:paraId="37A4E97A" w14:textId="77777777" w:rsidR="004D14EE" w:rsidRPr="00EF3EE1" w:rsidRDefault="004D14EE" w:rsidP="004D14EE">
            <w:proofErr w:type="spellStart"/>
            <w:r w:rsidRPr="00EF3EE1">
              <w:t>CanSale</w:t>
            </w:r>
            <w:proofErr w:type="spellEnd"/>
          </w:p>
        </w:tc>
        <w:tc>
          <w:tcPr>
            <w:tcW w:w="1205" w:type="dxa"/>
          </w:tcPr>
          <w:p w14:paraId="4C9DBFE4" w14:textId="77777777" w:rsidR="004D14EE" w:rsidRPr="00EF3EE1" w:rsidRDefault="004D14EE" w:rsidP="004D14EE">
            <w:proofErr w:type="spellStart"/>
            <w:r w:rsidRPr="00EF3EE1">
              <w:t>Logical</w:t>
            </w:r>
            <w:proofErr w:type="spellEnd"/>
          </w:p>
        </w:tc>
        <w:tc>
          <w:tcPr>
            <w:tcW w:w="1279" w:type="dxa"/>
          </w:tcPr>
          <w:p w14:paraId="5AD76E1C" w14:textId="77777777" w:rsidR="004D14EE" w:rsidRPr="00EF3EE1" w:rsidRDefault="004D14EE" w:rsidP="004D14EE">
            <w:pPr>
              <w:jc w:val="center"/>
            </w:pPr>
            <w:r w:rsidRPr="00EF3EE1">
              <w:t>1</w:t>
            </w:r>
          </w:p>
        </w:tc>
        <w:tc>
          <w:tcPr>
            <w:tcW w:w="2529" w:type="dxa"/>
          </w:tcPr>
          <w:p w14:paraId="15A811AC" w14:textId="77777777" w:rsidR="004D14EE" w:rsidRPr="00EF3EE1" w:rsidRDefault="004D14EE" w:rsidP="004D14EE">
            <w:r w:rsidRPr="00EF3EE1">
              <w:t>Флажок, который указывает, разрешено ли отгружать в торговую точку</w:t>
            </w:r>
          </w:p>
        </w:tc>
        <w:tc>
          <w:tcPr>
            <w:tcW w:w="1654" w:type="dxa"/>
          </w:tcPr>
          <w:p w14:paraId="6BBAC3BB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 w14:paraId="502E7EE4" w14:textId="77777777">
        <w:tc>
          <w:tcPr>
            <w:tcW w:w="1075" w:type="dxa"/>
          </w:tcPr>
          <w:p w14:paraId="01CE1831" w14:textId="77777777"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618" w:type="dxa"/>
          </w:tcPr>
          <w:p w14:paraId="5A82BC15" w14:textId="77777777" w:rsidR="004D14EE" w:rsidRPr="00EF3EE1" w:rsidRDefault="004D14EE" w:rsidP="004D14EE">
            <w:pPr>
              <w:rPr>
                <w:lang w:val="en-GB"/>
              </w:rPr>
            </w:pPr>
            <w:proofErr w:type="spellStart"/>
            <w:r w:rsidRPr="00EF3EE1">
              <w:rPr>
                <w:lang w:val="en-GB"/>
              </w:rPr>
              <w:t>Avg_Amount</w:t>
            </w:r>
            <w:proofErr w:type="spellEnd"/>
          </w:p>
        </w:tc>
        <w:tc>
          <w:tcPr>
            <w:tcW w:w="1205" w:type="dxa"/>
          </w:tcPr>
          <w:p w14:paraId="647658E1" w14:textId="77777777" w:rsidR="004D14EE" w:rsidRPr="00EF3EE1" w:rsidRDefault="004D14EE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279" w:type="dxa"/>
          </w:tcPr>
          <w:p w14:paraId="2B3CAC1F" w14:textId="77777777" w:rsidR="004D14EE" w:rsidRPr="00EF3EE1" w:rsidRDefault="004D14EE" w:rsidP="004D14EE">
            <w:pPr>
              <w:jc w:val="center"/>
            </w:pPr>
            <w:r w:rsidRPr="00EF3EE1">
              <w:t>8,2</w:t>
            </w:r>
          </w:p>
        </w:tc>
        <w:tc>
          <w:tcPr>
            <w:tcW w:w="2529" w:type="dxa"/>
          </w:tcPr>
          <w:p w14:paraId="51A3E8D1" w14:textId="77777777" w:rsidR="004D14EE" w:rsidRPr="00EF3EE1" w:rsidRDefault="004D14EE" w:rsidP="004D14EE">
            <w:r w:rsidRPr="00EF3EE1">
              <w:t>Средний объем товарооборота по торговой точке за 1 месяц</w:t>
            </w:r>
          </w:p>
          <w:p w14:paraId="182785AD" w14:textId="77777777" w:rsidR="00DC011B" w:rsidRPr="00EF3EE1" w:rsidRDefault="00DC011B" w:rsidP="004D14EE"/>
          <w:p w14:paraId="3F3FF8F7" w14:textId="77777777" w:rsidR="00DC011B" w:rsidRPr="00EF3EE1" w:rsidRDefault="00DC011B" w:rsidP="004D14EE">
            <w:r w:rsidRPr="00EF3EE1">
              <w:t>Заполнять значением «0».</w:t>
            </w:r>
          </w:p>
        </w:tc>
        <w:tc>
          <w:tcPr>
            <w:tcW w:w="1654" w:type="dxa"/>
          </w:tcPr>
          <w:p w14:paraId="143F01A3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 w14:paraId="418A93B5" w14:textId="77777777">
        <w:tc>
          <w:tcPr>
            <w:tcW w:w="1075" w:type="dxa"/>
          </w:tcPr>
          <w:p w14:paraId="22C6BEE8" w14:textId="77777777"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618" w:type="dxa"/>
          </w:tcPr>
          <w:p w14:paraId="3D968819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</w:t>
            </w:r>
          </w:p>
        </w:tc>
        <w:tc>
          <w:tcPr>
            <w:tcW w:w="1205" w:type="dxa"/>
          </w:tcPr>
          <w:p w14:paraId="52EFFB4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5B88991B" w14:textId="77777777" w:rsidR="004D14EE" w:rsidRPr="00EF3EE1" w:rsidRDefault="004D14EE" w:rsidP="004D14EE">
            <w:pPr>
              <w:jc w:val="center"/>
            </w:pPr>
            <w:r w:rsidRPr="00EF3EE1">
              <w:t>50</w:t>
            </w:r>
          </w:p>
        </w:tc>
        <w:tc>
          <w:tcPr>
            <w:tcW w:w="2529" w:type="dxa"/>
          </w:tcPr>
          <w:p w14:paraId="22667C60" w14:textId="77777777" w:rsidR="004D14EE" w:rsidRPr="00EF3EE1" w:rsidRDefault="004D14EE" w:rsidP="004D14EE">
            <w:pPr>
              <w:rPr>
                <w:szCs w:val="20"/>
              </w:rPr>
            </w:pPr>
            <w:r w:rsidRPr="00EF3EE1">
              <w:rPr>
                <w:szCs w:val="20"/>
              </w:rPr>
              <w:t>Произвольная информация о продажах и оплатах Т</w:t>
            </w:r>
            <w:r w:rsidR="00DC011B" w:rsidRPr="00EF3EE1">
              <w:rPr>
                <w:szCs w:val="20"/>
              </w:rPr>
              <w:t>Т по усмотрению Дистрибьютора.</w:t>
            </w:r>
          </w:p>
          <w:p w14:paraId="50BE2100" w14:textId="77777777" w:rsidR="004D14EE" w:rsidRPr="00EF3EE1" w:rsidRDefault="004D14EE" w:rsidP="004D14EE">
            <w:pPr>
              <w:rPr>
                <w:szCs w:val="20"/>
              </w:rPr>
            </w:pPr>
          </w:p>
          <w:p w14:paraId="2904EAB2" w14:textId="77777777" w:rsidR="004D14EE" w:rsidRPr="00EF3EE1" w:rsidRDefault="004D14EE" w:rsidP="004D14EE">
            <w:r w:rsidRPr="00EF3EE1">
              <w:lastRenderedPageBreak/>
              <w:t>Может быть использована д</w:t>
            </w:r>
            <w:r w:rsidR="00DC011B" w:rsidRPr="00EF3EE1">
              <w:t>ля выгрузки информации о</w:t>
            </w:r>
            <w:r w:rsidRPr="00EF3EE1">
              <w:t xml:space="preserve"> </w:t>
            </w:r>
            <w:r w:rsidR="00DC011B" w:rsidRPr="00EF3EE1">
              <w:t xml:space="preserve">Кредитном лимите либо об </w:t>
            </w:r>
            <w:r w:rsidRPr="00EF3EE1">
              <w:t>остатке Кредитного лимита.</w:t>
            </w:r>
          </w:p>
        </w:tc>
        <w:tc>
          <w:tcPr>
            <w:tcW w:w="1654" w:type="dxa"/>
          </w:tcPr>
          <w:p w14:paraId="3CAC8582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lastRenderedPageBreak/>
              <w:t>Нет</w:t>
            </w:r>
          </w:p>
        </w:tc>
      </w:tr>
      <w:tr w:rsidR="004D14EE" w:rsidRPr="00EF3EE1" w14:paraId="4B9E414B" w14:textId="77777777">
        <w:tc>
          <w:tcPr>
            <w:tcW w:w="1075" w:type="dxa"/>
          </w:tcPr>
          <w:p w14:paraId="7C516B87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5A972602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Details2</w:t>
            </w:r>
          </w:p>
        </w:tc>
        <w:tc>
          <w:tcPr>
            <w:tcW w:w="1205" w:type="dxa"/>
          </w:tcPr>
          <w:p w14:paraId="739A0040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76089C2B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435C26D1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4149E9E1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4C83EB8D" w14:textId="77777777">
        <w:tc>
          <w:tcPr>
            <w:tcW w:w="1075" w:type="dxa"/>
          </w:tcPr>
          <w:p w14:paraId="113BAAF2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3919D171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Details3</w:t>
            </w:r>
          </w:p>
        </w:tc>
        <w:tc>
          <w:tcPr>
            <w:tcW w:w="1205" w:type="dxa"/>
          </w:tcPr>
          <w:p w14:paraId="2E84B97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34CCB74B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2CA08BA5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2619F2CA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077EDFE8" w14:textId="77777777">
        <w:tc>
          <w:tcPr>
            <w:tcW w:w="1075" w:type="dxa"/>
          </w:tcPr>
          <w:p w14:paraId="7BF05497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4DEA12E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Details4</w:t>
            </w:r>
          </w:p>
        </w:tc>
        <w:tc>
          <w:tcPr>
            <w:tcW w:w="1205" w:type="dxa"/>
          </w:tcPr>
          <w:p w14:paraId="27E4E17F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12AB7EFC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583345B7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420651DA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1998620D" w14:textId="77777777">
        <w:tc>
          <w:tcPr>
            <w:tcW w:w="1075" w:type="dxa"/>
          </w:tcPr>
          <w:p w14:paraId="2960743D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74582166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Details5</w:t>
            </w:r>
          </w:p>
        </w:tc>
        <w:tc>
          <w:tcPr>
            <w:tcW w:w="1205" w:type="dxa"/>
          </w:tcPr>
          <w:p w14:paraId="74062CB4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2BEDEFE6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621923CB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797F0965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374E6E58" w14:textId="77777777">
        <w:tc>
          <w:tcPr>
            <w:tcW w:w="1075" w:type="dxa"/>
          </w:tcPr>
          <w:p w14:paraId="05F65808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569BCD13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Details6</w:t>
            </w:r>
          </w:p>
        </w:tc>
        <w:tc>
          <w:tcPr>
            <w:tcW w:w="1205" w:type="dxa"/>
          </w:tcPr>
          <w:p w14:paraId="32172526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3CF8F514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35DEC4AD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3E2BF478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34496BE5" w14:textId="77777777">
        <w:tc>
          <w:tcPr>
            <w:tcW w:w="1075" w:type="dxa"/>
          </w:tcPr>
          <w:p w14:paraId="56EBFC23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3634A035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Details7</w:t>
            </w:r>
          </w:p>
        </w:tc>
        <w:tc>
          <w:tcPr>
            <w:tcW w:w="1205" w:type="dxa"/>
          </w:tcPr>
          <w:p w14:paraId="1BF2F4C3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52A498B5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0F83369E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37D2FD3A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41EFFE7C" w14:textId="77777777">
        <w:tc>
          <w:tcPr>
            <w:tcW w:w="1075" w:type="dxa"/>
          </w:tcPr>
          <w:p w14:paraId="7FBCF127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0E7C5185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Details8</w:t>
            </w:r>
          </w:p>
        </w:tc>
        <w:tc>
          <w:tcPr>
            <w:tcW w:w="1205" w:type="dxa"/>
          </w:tcPr>
          <w:p w14:paraId="5250019B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625A6A2D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41A83C81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6E25F9E0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23203002" w14:textId="77777777">
        <w:tc>
          <w:tcPr>
            <w:tcW w:w="1075" w:type="dxa"/>
          </w:tcPr>
          <w:p w14:paraId="2F02BB7B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16DF2EC2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Details9</w:t>
            </w:r>
          </w:p>
        </w:tc>
        <w:tc>
          <w:tcPr>
            <w:tcW w:w="1205" w:type="dxa"/>
          </w:tcPr>
          <w:p w14:paraId="0B11907C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3BE0ADE1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357B597F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58251EEC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1A4322A0" w14:textId="77777777">
        <w:tc>
          <w:tcPr>
            <w:tcW w:w="1075" w:type="dxa"/>
          </w:tcPr>
          <w:p w14:paraId="24DE8243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07380D66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Details10</w:t>
            </w:r>
          </w:p>
        </w:tc>
        <w:tc>
          <w:tcPr>
            <w:tcW w:w="1205" w:type="dxa"/>
          </w:tcPr>
          <w:p w14:paraId="0C66B95B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5BE18D7B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76FD9513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794D0198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340AD0C4" w14:textId="77777777">
        <w:tc>
          <w:tcPr>
            <w:tcW w:w="1075" w:type="dxa"/>
          </w:tcPr>
          <w:p w14:paraId="1C941816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786CD42A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Details11</w:t>
            </w:r>
          </w:p>
        </w:tc>
        <w:tc>
          <w:tcPr>
            <w:tcW w:w="1205" w:type="dxa"/>
          </w:tcPr>
          <w:p w14:paraId="021436B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5C849E4A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14:paraId="66B96E79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72D016E2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717722CB" w14:textId="77777777">
        <w:tc>
          <w:tcPr>
            <w:tcW w:w="1075" w:type="dxa"/>
          </w:tcPr>
          <w:p w14:paraId="1DF7C200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618" w:type="dxa"/>
          </w:tcPr>
          <w:p w14:paraId="44DA48D3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Details12</w:t>
            </w:r>
          </w:p>
        </w:tc>
        <w:tc>
          <w:tcPr>
            <w:tcW w:w="1205" w:type="dxa"/>
          </w:tcPr>
          <w:p w14:paraId="0528A3CB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14:paraId="03204DC2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0953C8FF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6E5296FC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49430CB5" w14:textId="77777777">
        <w:tc>
          <w:tcPr>
            <w:tcW w:w="1075" w:type="dxa"/>
          </w:tcPr>
          <w:p w14:paraId="027EADFA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50E4F668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Details13</w:t>
            </w:r>
          </w:p>
        </w:tc>
        <w:tc>
          <w:tcPr>
            <w:tcW w:w="1205" w:type="dxa"/>
          </w:tcPr>
          <w:p w14:paraId="7ACDE286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14:paraId="4778315B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690A4181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497FDCB6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333D84BC" w14:textId="77777777">
        <w:tc>
          <w:tcPr>
            <w:tcW w:w="1075" w:type="dxa"/>
          </w:tcPr>
          <w:p w14:paraId="2C4B4662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5ED7F424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Details14</w:t>
            </w:r>
          </w:p>
        </w:tc>
        <w:tc>
          <w:tcPr>
            <w:tcW w:w="1205" w:type="dxa"/>
          </w:tcPr>
          <w:p w14:paraId="1DBE016A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14:paraId="1D490E69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16BA8FE3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0E2EC4B8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13404851" w14:textId="77777777">
        <w:tc>
          <w:tcPr>
            <w:tcW w:w="1075" w:type="dxa"/>
          </w:tcPr>
          <w:p w14:paraId="5A19FB7C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31D1A00F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Details15</w:t>
            </w:r>
          </w:p>
        </w:tc>
        <w:tc>
          <w:tcPr>
            <w:tcW w:w="1205" w:type="dxa"/>
          </w:tcPr>
          <w:p w14:paraId="51F63B63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14:paraId="6E5119EE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385CBEEA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5914EFCC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501613EE" w14:textId="77777777">
        <w:tc>
          <w:tcPr>
            <w:tcW w:w="1075" w:type="dxa"/>
          </w:tcPr>
          <w:p w14:paraId="242311C9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706E14FF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Details16</w:t>
            </w:r>
          </w:p>
        </w:tc>
        <w:tc>
          <w:tcPr>
            <w:tcW w:w="1205" w:type="dxa"/>
          </w:tcPr>
          <w:p w14:paraId="4A2877B1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14:paraId="0D84A14A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342C3B25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1FE5DB2D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0BA96EE4" w14:textId="77777777">
        <w:tc>
          <w:tcPr>
            <w:tcW w:w="1075" w:type="dxa"/>
          </w:tcPr>
          <w:p w14:paraId="7A076F58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0A4773AA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Details17</w:t>
            </w:r>
          </w:p>
        </w:tc>
        <w:tc>
          <w:tcPr>
            <w:tcW w:w="1205" w:type="dxa"/>
          </w:tcPr>
          <w:p w14:paraId="722CFB6D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14:paraId="42B6670E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6A9C51A2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09F4B3FC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6200A2AB" w14:textId="77777777">
        <w:tc>
          <w:tcPr>
            <w:tcW w:w="1075" w:type="dxa"/>
          </w:tcPr>
          <w:p w14:paraId="7E0FD7F9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40DD5FAC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Details18</w:t>
            </w:r>
          </w:p>
        </w:tc>
        <w:tc>
          <w:tcPr>
            <w:tcW w:w="1205" w:type="dxa"/>
          </w:tcPr>
          <w:p w14:paraId="07AC18D6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14:paraId="70418AED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1D7BA75A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2BCFE7E9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13F9A502" w14:textId="77777777">
        <w:tc>
          <w:tcPr>
            <w:tcW w:w="1075" w:type="dxa"/>
          </w:tcPr>
          <w:p w14:paraId="4D6D6FD5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7A6825ED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Details19</w:t>
            </w:r>
          </w:p>
        </w:tc>
        <w:tc>
          <w:tcPr>
            <w:tcW w:w="1205" w:type="dxa"/>
          </w:tcPr>
          <w:p w14:paraId="0883F65A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14:paraId="498E9AE9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7ED9A9AB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7F4EFAD4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15FAE5F3" w14:textId="77777777">
        <w:tc>
          <w:tcPr>
            <w:tcW w:w="1075" w:type="dxa"/>
          </w:tcPr>
          <w:p w14:paraId="6B3BF94B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76D79B98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Details20</w:t>
            </w:r>
          </w:p>
        </w:tc>
        <w:tc>
          <w:tcPr>
            <w:tcW w:w="1205" w:type="dxa"/>
          </w:tcPr>
          <w:p w14:paraId="4878FF0B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14:paraId="64DD2754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14:paraId="133AB5A8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4E57B656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7C8092FA" w14:textId="77777777">
        <w:tc>
          <w:tcPr>
            <w:tcW w:w="1075" w:type="dxa"/>
          </w:tcPr>
          <w:p w14:paraId="5554538C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</w:tcPr>
          <w:p w14:paraId="1F160B83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t>DTLM</w:t>
            </w:r>
          </w:p>
        </w:tc>
        <w:tc>
          <w:tcPr>
            <w:tcW w:w="1205" w:type="dxa"/>
          </w:tcPr>
          <w:p w14:paraId="2BC4586A" w14:textId="77777777" w:rsidR="004D14EE" w:rsidRPr="00EF3EE1" w:rsidRDefault="004D14EE" w:rsidP="004D14EE">
            <w:pPr>
              <w:rPr>
                <w:lang w:val="en-AU"/>
              </w:rPr>
            </w:pPr>
            <w:proofErr w:type="spellStart"/>
            <w:r w:rsidRPr="00EF3EE1">
              <w:t>Character</w:t>
            </w:r>
            <w:proofErr w:type="spellEnd"/>
          </w:p>
        </w:tc>
        <w:tc>
          <w:tcPr>
            <w:tcW w:w="1279" w:type="dxa"/>
          </w:tcPr>
          <w:p w14:paraId="26809A59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14</w:t>
            </w:r>
          </w:p>
        </w:tc>
        <w:tc>
          <w:tcPr>
            <w:tcW w:w="2529" w:type="dxa"/>
          </w:tcPr>
          <w:p w14:paraId="2EAE18E2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</w:rPr>
            </w:pPr>
            <w:r w:rsidRPr="00EF3EE1">
              <w:t>Дата и время модификации записи. Формат: “YYYYMMDD HH:MM”</w:t>
            </w:r>
          </w:p>
        </w:tc>
        <w:tc>
          <w:tcPr>
            <w:tcW w:w="1654" w:type="dxa"/>
          </w:tcPr>
          <w:p w14:paraId="67FD53B1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 w14:paraId="1366A487" w14:textId="77777777">
        <w:tc>
          <w:tcPr>
            <w:tcW w:w="1075" w:type="dxa"/>
            <w:tcBorders>
              <w:bottom w:val="single" w:sz="4" w:space="0" w:color="auto"/>
            </w:tcBorders>
          </w:tcPr>
          <w:p w14:paraId="6B936D50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11D596DE" w14:textId="77777777" w:rsidR="004D14EE" w:rsidRPr="00EF3EE1" w:rsidRDefault="004D14EE" w:rsidP="004D14EE">
            <w:pPr>
              <w:rPr>
                <w:lang w:val="en-AU"/>
              </w:rPr>
            </w:pPr>
            <w:proofErr w:type="spellStart"/>
            <w:r w:rsidRPr="00EF3EE1">
              <w:t>Status</w:t>
            </w:r>
            <w:proofErr w:type="spellEnd"/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4A097F6A" w14:textId="77777777" w:rsidR="004D14EE" w:rsidRPr="00EF3EE1" w:rsidRDefault="004D14EE" w:rsidP="004D14EE">
            <w:pPr>
              <w:rPr>
                <w:lang w:val="en-AU"/>
              </w:rPr>
            </w:pPr>
            <w:proofErr w:type="spellStart"/>
            <w:r w:rsidRPr="00EF3EE1">
              <w:t>Numeric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969EB42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11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1F733672" w14:textId="77777777" w:rsidR="004D14EE" w:rsidRPr="00EF3EE1" w:rsidRDefault="005E1510" w:rsidP="004D14EE">
            <w:r>
              <w:t>Статус</w:t>
            </w:r>
            <w:r w:rsidR="004D14EE" w:rsidRPr="00EF3EE1">
              <w:t xml:space="preserve"> (2 – ‘активный’, 9 – ‘неактивный’).</w:t>
            </w:r>
          </w:p>
          <w:p w14:paraId="21FC635F" w14:textId="77777777" w:rsidR="004D14EE" w:rsidRPr="00EF3EE1" w:rsidRDefault="004D14EE" w:rsidP="004D14EE"/>
          <w:p w14:paraId="6A7CF093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</w:rPr>
            </w:pPr>
            <w:r w:rsidRPr="00EF3EE1">
              <w:t>Заполнять значением «2».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6263907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</w:tbl>
    <w:p w14:paraId="63C2807E" w14:textId="77777777" w:rsidR="004D14EE" w:rsidRPr="00EF3EE1" w:rsidRDefault="004D14EE" w:rsidP="000D5AF4">
      <w:pPr>
        <w:ind w:left="709"/>
      </w:pPr>
    </w:p>
    <w:p w14:paraId="37C85D7B" w14:textId="77777777" w:rsidR="004D14EE" w:rsidRPr="00EF3EE1" w:rsidRDefault="004D14EE" w:rsidP="004D14EE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8748130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F165E0">
        <w:rPr>
          <w:rFonts w:ascii="Times New Roman" w:hAnsi="Times New Roman" w:cs="Times New Roman"/>
          <w:lang w:val="ru-RU"/>
        </w:rPr>
        <w:t>OLDEB</w:t>
      </w:r>
      <w:r w:rsidRPr="00EF3EE1">
        <w:rPr>
          <w:rFonts w:ascii="Times New Roman" w:hAnsi="Times New Roman" w:cs="Times New Roman"/>
          <w:lang w:val="ru-RU"/>
        </w:rPr>
        <w:t>DET</w:t>
      </w:r>
      <w:bookmarkEnd w:id="29"/>
      <w:r w:rsidRPr="00EF3EE1">
        <w:rPr>
          <w:rFonts w:ascii="Times New Roman" w:hAnsi="Times New Roman" w:cs="Times New Roman"/>
          <w:lang w:val="ru-RU"/>
        </w:rPr>
        <w:t xml:space="preserve"> </w:t>
      </w:r>
    </w:p>
    <w:p w14:paraId="1CB70D41" w14:textId="77777777" w:rsidR="004D14EE" w:rsidRPr="00EF3EE1" w:rsidRDefault="004D14EE" w:rsidP="004D14EE">
      <w:pPr>
        <w:ind w:firstLine="720"/>
        <w:rPr>
          <w:lang w:val="uk-UA"/>
        </w:rPr>
      </w:pPr>
      <w:r w:rsidRPr="00EF3EE1">
        <w:t>Детальная информация о долгах торговых точек.</w:t>
      </w:r>
    </w:p>
    <w:p w14:paraId="35843AB9" w14:textId="77777777" w:rsidR="004D14EE" w:rsidRPr="00EF3EE1" w:rsidRDefault="004D14EE" w:rsidP="004D14EE">
      <w:pPr>
        <w:ind w:left="720"/>
        <w:rPr>
          <w:lang w:val="uk-UA"/>
        </w:rPr>
      </w:pPr>
    </w:p>
    <w:p w14:paraId="2CCDA952" w14:textId="77777777" w:rsidR="004D14EE" w:rsidRPr="00EF3EE1" w:rsidRDefault="004D14EE" w:rsidP="004D14EE">
      <w:pPr>
        <w:ind w:left="720"/>
      </w:pPr>
      <w:r w:rsidRPr="00EF3EE1">
        <w:t xml:space="preserve">Оборот по регистру РАСЧЕТЫ С КОНТРАГЕНТОМ </w:t>
      </w:r>
      <w:r w:rsidR="0027590B" w:rsidRPr="00EF3EE1">
        <w:t>используется п</w:t>
      </w:r>
      <w:r w:rsidRPr="00EF3EE1">
        <w:t>ри обмене данными для выгрузки детализации дебиторской задолженности в разрезе документов</w:t>
      </w:r>
      <w:r w:rsidR="0027590B" w:rsidRPr="00EF3EE1">
        <w:t xml:space="preserve"> (расходных накладных)</w:t>
      </w:r>
      <w:r w:rsidRPr="00EF3EE1">
        <w:t xml:space="preserve">, по которым </w:t>
      </w:r>
      <w:r w:rsidR="0027590B" w:rsidRPr="00EF3EE1">
        <w:t xml:space="preserve">данная задолженность существует, их сумм </w:t>
      </w:r>
      <w:r w:rsidRPr="00EF3EE1">
        <w:t>и соответствующих им календарных дат возникновения долга.</w:t>
      </w:r>
    </w:p>
    <w:p w14:paraId="68E567A8" w14:textId="77777777" w:rsidR="004D14EE" w:rsidRPr="000418D9" w:rsidRDefault="004D14EE" w:rsidP="004D14EE">
      <w:pPr>
        <w:ind w:left="720"/>
      </w:pPr>
    </w:p>
    <w:p w14:paraId="43C69310" w14:textId="77777777" w:rsidR="0027590B" w:rsidRPr="000418D9" w:rsidRDefault="0027590B" w:rsidP="004D14EE">
      <w:pPr>
        <w:ind w:left="720"/>
      </w:pPr>
      <w:r w:rsidRPr="000418D9">
        <w:t xml:space="preserve">Поле </w:t>
      </w:r>
      <w:proofErr w:type="spellStart"/>
      <w:r w:rsidRPr="000418D9">
        <w:t>DebTypCode</w:t>
      </w:r>
      <w:proofErr w:type="spellEnd"/>
      <w:r w:rsidRPr="000418D9">
        <w:t xml:space="preserve"> должно ссылаться на следующие принятые типы задолженности </w:t>
      </w:r>
      <w:r w:rsidR="000418D9" w:rsidRPr="000418D9">
        <w:t xml:space="preserve">только </w:t>
      </w:r>
      <w:r w:rsidRPr="000418D9">
        <w:t xml:space="preserve">по продукции </w:t>
      </w:r>
      <w:r w:rsidR="000418D9" w:rsidRPr="000418D9">
        <w:t>Danon</w:t>
      </w:r>
      <w:r w:rsidRPr="000418D9">
        <w:t>:</w:t>
      </w:r>
    </w:p>
    <w:p w14:paraId="3404B065" w14:textId="77777777" w:rsidR="0027590B" w:rsidRPr="000418D9" w:rsidRDefault="0027590B" w:rsidP="0027590B">
      <w:pPr>
        <w:ind w:left="720"/>
      </w:pPr>
      <w:r w:rsidRPr="000418D9">
        <w:t xml:space="preserve">«1» - </w:t>
      </w:r>
      <w:r w:rsidR="000418D9" w:rsidRPr="000418D9">
        <w:t>просроченные</w:t>
      </w:r>
    </w:p>
    <w:p w14:paraId="32EFD587" w14:textId="77777777" w:rsidR="0027590B" w:rsidRPr="000418D9" w:rsidRDefault="0027590B" w:rsidP="0027590B">
      <w:pPr>
        <w:ind w:left="720"/>
      </w:pPr>
      <w:r w:rsidRPr="000418D9">
        <w:t xml:space="preserve">«2» - </w:t>
      </w:r>
      <w:r w:rsidR="000418D9" w:rsidRPr="000418D9">
        <w:t>непросроченный</w:t>
      </w:r>
    </w:p>
    <w:p w14:paraId="35DF76C8" w14:textId="77777777" w:rsidR="0027590B" w:rsidRPr="00AE318D" w:rsidRDefault="0027590B" w:rsidP="004D14EE">
      <w:pPr>
        <w:ind w:left="720"/>
        <w:rPr>
          <w:color w:val="FF0000"/>
          <w:lang w:val="uk-UA"/>
        </w:rPr>
      </w:pPr>
    </w:p>
    <w:p w14:paraId="58DCAF38" w14:textId="77777777" w:rsidR="004D14EE" w:rsidRPr="00EF3EE1" w:rsidRDefault="004D14EE" w:rsidP="004D14EE">
      <w:pPr>
        <w:ind w:firstLine="720"/>
      </w:pPr>
      <w:r w:rsidRPr="00EF3EE1">
        <w:lastRenderedPageBreak/>
        <w:t>Необходимо:</w:t>
      </w:r>
    </w:p>
    <w:p w14:paraId="253AEC02" w14:textId="77777777" w:rsidR="004D14EE" w:rsidRPr="00EF3EE1" w:rsidRDefault="004D14EE" w:rsidP="004D14EE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616"/>
        <w:gridCol w:w="1205"/>
        <w:gridCol w:w="1278"/>
        <w:gridCol w:w="2532"/>
        <w:gridCol w:w="1654"/>
      </w:tblGrid>
      <w:tr w:rsidR="004D14EE" w:rsidRPr="00EF3EE1" w14:paraId="24BCA9BC" w14:textId="77777777"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CDB72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B92A3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321C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02D2C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1B205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75D21" w14:textId="77777777" w:rsidR="004D14EE" w:rsidRPr="00EF3EE1" w:rsidRDefault="004D14EE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4D14EE" w:rsidRPr="00EF3EE1" w14:paraId="3B6B4458" w14:textId="77777777">
        <w:trPr>
          <w:trHeight w:val="268"/>
        </w:trPr>
        <w:tc>
          <w:tcPr>
            <w:tcW w:w="1075" w:type="dxa"/>
            <w:tcBorders>
              <w:top w:val="single" w:sz="12" w:space="0" w:color="auto"/>
            </w:tcBorders>
          </w:tcPr>
          <w:p w14:paraId="74C8569A" w14:textId="77777777" w:rsidR="004D14EE" w:rsidRPr="00EF3EE1" w:rsidRDefault="004D14EE" w:rsidP="004D14EE">
            <w:r w:rsidRPr="00EF3EE1">
              <w:rPr>
                <w:lang w:val="en-AU"/>
              </w:rPr>
              <w:t>FK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14:paraId="44AF52D2" w14:textId="77777777" w:rsidR="004D14EE" w:rsidRPr="00EF3EE1" w:rsidRDefault="004D14EE" w:rsidP="004D14EE">
            <w:r w:rsidRPr="00EF3EE1">
              <w:rPr>
                <w:lang w:val="en-AU"/>
              </w:rPr>
              <w:t>OL</w:t>
            </w:r>
            <w:r w:rsidRPr="00EF3EE1">
              <w:t>_</w:t>
            </w:r>
            <w:r w:rsidRPr="00EF3EE1">
              <w:rPr>
                <w:lang w:val="en-AU"/>
              </w:rPr>
              <w:t>Code</w:t>
            </w:r>
          </w:p>
        </w:tc>
        <w:tc>
          <w:tcPr>
            <w:tcW w:w="1205" w:type="dxa"/>
            <w:tcBorders>
              <w:top w:val="single" w:sz="12" w:space="0" w:color="auto"/>
            </w:tcBorders>
          </w:tcPr>
          <w:p w14:paraId="15092C51" w14:textId="77777777" w:rsidR="004D14EE" w:rsidRPr="00EF3EE1" w:rsidRDefault="004D14EE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278" w:type="dxa"/>
            <w:tcBorders>
              <w:top w:val="single" w:sz="12" w:space="0" w:color="auto"/>
            </w:tcBorders>
          </w:tcPr>
          <w:p w14:paraId="1BF5D3BA" w14:textId="77777777" w:rsidR="004D14EE" w:rsidRPr="00EF3EE1" w:rsidRDefault="004D14EE" w:rsidP="004D14EE">
            <w:pPr>
              <w:jc w:val="center"/>
            </w:pPr>
            <w:r w:rsidRPr="00EF3EE1">
              <w:t>25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14:paraId="40C8582B" w14:textId="77777777" w:rsidR="004D14EE" w:rsidRPr="00EF3EE1" w:rsidRDefault="004D14EE" w:rsidP="004D14EE">
            <w:r w:rsidRPr="00EF3EE1">
              <w:t>Код торговой точки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60EB3C0A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 w14:paraId="3504E3A7" w14:textId="77777777">
        <w:trPr>
          <w:trHeight w:val="268"/>
        </w:trPr>
        <w:tc>
          <w:tcPr>
            <w:tcW w:w="1075" w:type="dxa"/>
          </w:tcPr>
          <w:p w14:paraId="1D29AF59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FK</w:t>
            </w:r>
          </w:p>
        </w:tc>
        <w:tc>
          <w:tcPr>
            <w:tcW w:w="1616" w:type="dxa"/>
          </w:tcPr>
          <w:p w14:paraId="6338B8D4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DATE</w:t>
            </w:r>
          </w:p>
        </w:tc>
        <w:tc>
          <w:tcPr>
            <w:tcW w:w="1205" w:type="dxa"/>
          </w:tcPr>
          <w:p w14:paraId="12179282" w14:textId="77777777" w:rsidR="004D14EE" w:rsidRPr="00EF3EE1" w:rsidRDefault="004D14EE" w:rsidP="004D14EE">
            <w:proofErr w:type="spellStart"/>
            <w:r w:rsidRPr="00EF3EE1">
              <w:t>Date</w:t>
            </w:r>
            <w:proofErr w:type="spellEnd"/>
          </w:p>
        </w:tc>
        <w:tc>
          <w:tcPr>
            <w:tcW w:w="1278" w:type="dxa"/>
          </w:tcPr>
          <w:p w14:paraId="2D5C3183" w14:textId="77777777" w:rsidR="004D14EE" w:rsidRPr="00EF3EE1" w:rsidRDefault="004D14EE" w:rsidP="004D14EE">
            <w:pPr>
              <w:jc w:val="center"/>
            </w:pPr>
            <w:r w:rsidRPr="00EF3EE1">
              <w:t>8</w:t>
            </w:r>
          </w:p>
        </w:tc>
        <w:tc>
          <w:tcPr>
            <w:tcW w:w="2532" w:type="dxa"/>
          </w:tcPr>
          <w:p w14:paraId="44E42F7A" w14:textId="77777777" w:rsidR="004D14EE" w:rsidRPr="00EF3EE1" w:rsidRDefault="004D14EE" w:rsidP="004D14EE">
            <w:r w:rsidRPr="00EF3EE1">
              <w:t xml:space="preserve">Дата </w:t>
            </w:r>
            <w:proofErr w:type="spellStart"/>
            <w:r w:rsidRPr="00EF3EE1">
              <w:rPr>
                <w:lang w:val="uk-UA"/>
              </w:rPr>
              <w:t>появления</w:t>
            </w:r>
            <w:proofErr w:type="spellEnd"/>
            <w:r w:rsidRPr="00EF3EE1">
              <w:t xml:space="preserve"> долга</w:t>
            </w:r>
          </w:p>
        </w:tc>
        <w:tc>
          <w:tcPr>
            <w:tcW w:w="1654" w:type="dxa"/>
          </w:tcPr>
          <w:p w14:paraId="00FE40B4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 w14:paraId="7FD5B283" w14:textId="77777777">
        <w:tc>
          <w:tcPr>
            <w:tcW w:w="1075" w:type="dxa"/>
          </w:tcPr>
          <w:p w14:paraId="179E423B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FK</w:t>
            </w:r>
          </w:p>
        </w:tc>
        <w:tc>
          <w:tcPr>
            <w:tcW w:w="1616" w:type="dxa"/>
          </w:tcPr>
          <w:p w14:paraId="2D5F9821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COMMENT</w:t>
            </w:r>
          </w:p>
        </w:tc>
        <w:tc>
          <w:tcPr>
            <w:tcW w:w="1205" w:type="dxa"/>
          </w:tcPr>
          <w:p w14:paraId="475BFF25" w14:textId="77777777" w:rsidR="004D14EE" w:rsidRPr="00EF3EE1" w:rsidRDefault="004D14EE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278" w:type="dxa"/>
          </w:tcPr>
          <w:p w14:paraId="2F5805C6" w14:textId="77777777" w:rsidR="004D14EE" w:rsidRPr="00EF3EE1" w:rsidRDefault="004D14EE" w:rsidP="004D14EE">
            <w:pPr>
              <w:jc w:val="center"/>
            </w:pPr>
            <w:r w:rsidRPr="00EF3EE1">
              <w:t>50</w:t>
            </w:r>
          </w:p>
        </w:tc>
        <w:tc>
          <w:tcPr>
            <w:tcW w:w="2532" w:type="dxa"/>
          </w:tcPr>
          <w:p w14:paraId="5EE2381F" w14:textId="77777777" w:rsidR="004D14EE" w:rsidRPr="00EF3EE1" w:rsidRDefault="004D14EE" w:rsidP="004D14EE">
            <w:r w:rsidRPr="00EF3EE1">
              <w:t>Дополнительная информация о долге</w:t>
            </w:r>
            <w:r w:rsidR="0027590B" w:rsidRPr="00EF3EE1">
              <w:t>.</w:t>
            </w:r>
          </w:p>
          <w:p w14:paraId="278FEA22" w14:textId="77777777" w:rsidR="0027590B" w:rsidRPr="003A0920" w:rsidRDefault="0027590B" w:rsidP="004D14EE">
            <w:pPr>
              <w:rPr>
                <w:i/>
                <w:lang w:val="en-US"/>
              </w:rPr>
            </w:pPr>
          </w:p>
        </w:tc>
        <w:tc>
          <w:tcPr>
            <w:tcW w:w="1654" w:type="dxa"/>
          </w:tcPr>
          <w:p w14:paraId="5715F144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 w14:paraId="0CD3C08B" w14:textId="77777777">
        <w:tc>
          <w:tcPr>
            <w:tcW w:w="1075" w:type="dxa"/>
          </w:tcPr>
          <w:p w14:paraId="442E529C" w14:textId="77777777"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14:paraId="402410CD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DEBT</w:t>
            </w:r>
          </w:p>
        </w:tc>
        <w:tc>
          <w:tcPr>
            <w:tcW w:w="1205" w:type="dxa"/>
          </w:tcPr>
          <w:p w14:paraId="42A5520D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Numeric</w:t>
            </w:r>
          </w:p>
        </w:tc>
        <w:tc>
          <w:tcPr>
            <w:tcW w:w="1278" w:type="dxa"/>
          </w:tcPr>
          <w:p w14:paraId="5B49A4CC" w14:textId="77777777" w:rsidR="004D14EE" w:rsidRPr="00EF3EE1" w:rsidRDefault="004D14EE" w:rsidP="004D14EE">
            <w:pPr>
              <w:jc w:val="center"/>
            </w:pPr>
            <w:r w:rsidRPr="00EF3EE1">
              <w:t>16,2</w:t>
            </w:r>
          </w:p>
        </w:tc>
        <w:tc>
          <w:tcPr>
            <w:tcW w:w="2532" w:type="dxa"/>
          </w:tcPr>
          <w:p w14:paraId="33440B6A" w14:textId="77777777" w:rsidR="004D14EE" w:rsidRPr="00EF3EE1" w:rsidRDefault="004D14EE" w:rsidP="004D14EE">
            <w:r w:rsidRPr="00EF3EE1">
              <w:t>Долг торговой точки</w:t>
            </w:r>
          </w:p>
          <w:p w14:paraId="5476AB29" w14:textId="77777777" w:rsidR="0027590B" w:rsidRPr="00EF3EE1" w:rsidRDefault="0027590B" w:rsidP="004D14EE"/>
          <w:p w14:paraId="679132F0" w14:textId="77777777" w:rsidR="0027590B" w:rsidRPr="00EF3EE1" w:rsidRDefault="0027590B" w:rsidP="004D14EE">
            <w:r w:rsidRPr="00EF3EE1">
              <w:rPr>
                <w:i/>
              </w:rPr>
              <w:t>Сумма накладной.</w:t>
            </w:r>
          </w:p>
        </w:tc>
        <w:tc>
          <w:tcPr>
            <w:tcW w:w="1654" w:type="dxa"/>
          </w:tcPr>
          <w:p w14:paraId="485C025F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 w14:paraId="6A66D187" w14:textId="77777777">
        <w:tc>
          <w:tcPr>
            <w:tcW w:w="1075" w:type="dxa"/>
          </w:tcPr>
          <w:p w14:paraId="328E59A8" w14:textId="77777777"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14:paraId="1A124E9C" w14:textId="77777777" w:rsidR="004D14EE" w:rsidRPr="00EF3EE1" w:rsidRDefault="004D14EE" w:rsidP="004D14EE">
            <w:pPr>
              <w:rPr>
                <w:lang w:val="en-AU"/>
              </w:rPr>
            </w:pPr>
            <w:proofErr w:type="spellStart"/>
            <w:r w:rsidRPr="00EF3EE1">
              <w:t>DebTypCode</w:t>
            </w:r>
            <w:proofErr w:type="spellEnd"/>
          </w:p>
        </w:tc>
        <w:tc>
          <w:tcPr>
            <w:tcW w:w="1205" w:type="dxa"/>
          </w:tcPr>
          <w:p w14:paraId="4B5E8293" w14:textId="77777777" w:rsidR="004D14EE" w:rsidRPr="00EF3EE1" w:rsidRDefault="004D14EE" w:rsidP="004D14EE">
            <w:pPr>
              <w:rPr>
                <w:lang w:val="en-AU"/>
              </w:rPr>
            </w:pPr>
            <w:proofErr w:type="spellStart"/>
            <w:r w:rsidRPr="00EF3EE1">
              <w:t>Ch</w:t>
            </w:r>
            <w:smartTag w:uri="urn:schemas-microsoft-com:office:smarttags" w:element="PersonName">
              <w:r w:rsidRPr="00EF3EE1">
                <w:t>ar</w:t>
              </w:r>
            </w:smartTag>
            <w:r w:rsidRPr="00EF3EE1">
              <w:t>acter</w:t>
            </w:r>
            <w:proofErr w:type="spellEnd"/>
          </w:p>
        </w:tc>
        <w:tc>
          <w:tcPr>
            <w:tcW w:w="1278" w:type="dxa"/>
          </w:tcPr>
          <w:p w14:paraId="03C41B52" w14:textId="77777777" w:rsidR="004D14EE" w:rsidRPr="00EF3EE1" w:rsidRDefault="004D14EE" w:rsidP="004D14EE">
            <w:pPr>
              <w:jc w:val="center"/>
            </w:pPr>
            <w:r w:rsidRPr="00EF3EE1">
              <w:t>20</w:t>
            </w:r>
          </w:p>
        </w:tc>
        <w:tc>
          <w:tcPr>
            <w:tcW w:w="2532" w:type="dxa"/>
          </w:tcPr>
          <w:p w14:paraId="1558CB12" w14:textId="77777777" w:rsidR="004D14EE" w:rsidRPr="00EF3EE1" w:rsidRDefault="004D14EE" w:rsidP="004D14EE">
            <w:r w:rsidRPr="00EF3EE1">
              <w:t>Тип задолженности</w:t>
            </w:r>
          </w:p>
          <w:p w14:paraId="0A732073" w14:textId="77777777" w:rsidR="002876A3" w:rsidRPr="000418D9" w:rsidRDefault="002876A3" w:rsidP="002876A3">
            <w:r w:rsidRPr="000418D9">
              <w:t>«1» - просроченные</w:t>
            </w:r>
          </w:p>
          <w:p w14:paraId="7DB08403" w14:textId="77777777" w:rsidR="002876A3" w:rsidRPr="000418D9" w:rsidRDefault="002876A3" w:rsidP="002876A3">
            <w:r w:rsidRPr="000418D9">
              <w:t>«2» - непросроченный</w:t>
            </w:r>
          </w:p>
          <w:p w14:paraId="77C555AE" w14:textId="77777777" w:rsidR="0027590B" w:rsidRPr="002876A3" w:rsidRDefault="0027590B" w:rsidP="0027590B">
            <w:pPr>
              <w:ind w:left="-62"/>
            </w:pPr>
          </w:p>
        </w:tc>
        <w:tc>
          <w:tcPr>
            <w:tcW w:w="1654" w:type="dxa"/>
          </w:tcPr>
          <w:p w14:paraId="6874F84F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 w14:paraId="5A9A457F" w14:textId="77777777">
        <w:tc>
          <w:tcPr>
            <w:tcW w:w="1075" w:type="dxa"/>
          </w:tcPr>
          <w:p w14:paraId="0581184A" w14:textId="77777777"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14:paraId="448D861B" w14:textId="77777777" w:rsidR="004D14EE" w:rsidRPr="00EF3EE1" w:rsidRDefault="004D14EE" w:rsidP="004D14EE">
            <w:r w:rsidRPr="00EF3EE1">
              <w:t>DTLM</w:t>
            </w:r>
          </w:p>
        </w:tc>
        <w:tc>
          <w:tcPr>
            <w:tcW w:w="1205" w:type="dxa"/>
          </w:tcPr>
          <w:p w14:paraId="045E8EA2" w14:textId="77777777" w:rsidR="004D14EE" w:rsidRPr="00EF3EE1" w:rsidRDefault="004D14EE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278" w:type="dxa"/>
          </w:tcPr>
          <w:p w14:paraId="3A9281A4" w14:textId="77777777" w:rsidR="004D14EE" w:rsidRPr="00EF3EE1" w:rsidRDefault="004D14EE" w:rsidP="004D14EE">
            <w:pPr>
              <w:jc w:val="center"/>
            </w:pPr>
            <w:r w:rsidRPr="00EF3EE1">
              <w:t>14</w:t>
            </w:r>
          </w:p>
        </w:tc>
        <w:tc>
          <w:tcPr>
            <w:tcW w:w="2532" w:type="dxa"/>
          </w:tcPr>
          <w:p w14:paraId="2184518A" w14:textId="77777777" w:rsidR="004D14EE" w:rsidRPr="00EF3EE1" w:rsidRDefault="004D14EE" w:rsidP="004D14EE">
            <w:r w:rsidRPr="00EF3EE1">
              <w:t>Дата и время модификации записи. Формат: “YYYYMMDD HH:MM”</w:t>
            </w:r>
          </w:p>
        </w:tc>
        <w:tc>
          <w:tcPr>
            <w:tcW w:w="1654" w:type="dxa"/>
          </w:tcPr>
          <w:p w14:paraId="6C38D041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 w14:paraId="31414344" w14:textId="77777777">
        <w:tc>
          <w:tcPr>
            <w:tcW w:w="1075" w:type="dxa"/>
          </w:tcPr>
          <w:p w14:paraId="6B690AF3" w14:textId="77777777"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14:paraId="37D6091C" w14:textId="77777777" w:rsidR="004D14EE" w:rsidRPr="00EF3EE1" w:rsidRDefault="004D14EE" w:rsidP="004D14EE">
            <w:proofErr w:type="spellStart"/>
            <w:r w:rsidRPr="00EF3EE1">
              <w:t>Status</w:t>
            </w:r>
            <w:proofErr w:type="spellEnd"/>
          </w:p>
        </w:tc>
        <w:tc>
          <w:tcPr>
            <w:tcW w:w="1205" w:type="dxa"/>
          </w:tcPr>
          <w:p w14:paraId="29284254" w14:textId="77777777" w:rsidR="004D14EE" w:rsidRPr="00EF3EE1" w:rsidRDefault="004D14EE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278" w:type="dxa"/>
          </w:tcPr>
          <w:p w14:paraId="08854B1D" w14:textId="77777777" w:rsidR="004D14EE" w:rsidRPr="00EF3EE1" w:rsidRDefault="004D14EE" w:rsidP="004D14EE">
            <w:pPr>
              <w:jc w:val="center"/>
            </w:pPr>
            <w:r w:rsidRPr="00EF3EE1">
              <w:t>11</w:t>
            </w:r>
          </w:p>
        </w:tc>
        <w:tc>
          <w:tcPr>
            <w:tcW w:w="2532" w:type="dxa"/>
          </w:tcPr>
          <w:p w14:paraId="7C9F4CA8" w14:textId="77777777" w:rsidR="004D14EE" w:rsidRPr="00EF3EE1" w:rsidRDefault="004D14EE" w:rsidP="004D14EE">
            <w:r w:rsidRPr="00EF3EE1">
              <w:t xml:space="preserve">Статус </w:t>
            </w:r>
            <w:r w:rsidR="007522FD">
              <w:t>(</w:t>
            </w:r>
            <w:r w:rsidRPr="00EF3EE1">
              <w:t>2 – ‘активный’, 9 – ‘неактивный’)</w:t>
            </w:r>
          </w:p>
          <w:p w14:paraId="064CC0EC" w14:textId="77777777" w:rsidR="0027590B" w:rsidRPr="00EF3EE1" w:rsidRDefault="0027590B" w:rsidP="004D14EE"/>
          <w:p w14:paraId="4991C2D3" w14:textId="77777777" w:rsidR="0027590B" w:rsidRPr="00EF3EE1" w:rsidRDefault="0027590B" w:rsidP="004D14EE">
            <w:r w:rsidRPr="00EF3EE1">
              <w:t>Заполнять значением «2».</w:t>
            </w:r>
          </w:p>
        </w:tc>
        <w:tc>
          <w:tcPr>
            <w:tcW w:w="1654" w:type="dxa"/>
          </w:tcPr>
          <w:p w14:paraId="77EBEF1E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F96BEA" w:rsidRPr="00EF3EE1" w14:paraId="44BD9B0A" w14:textId="77777777">
        <w:tc>
          <w:tcPr>
            <w:tcW w:w="1075" w:type="dxa"/>
          </w:tcPr>
          <w:p w14:paraId="2FBE5ACD" w14:textId="77777777" w:rsidR="00F96BEA" w:rsidRPr="00EF3EE1" w:rsidRDefault="00F96BEA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14:paraId="34AE2ECF" w14:textId="77777777" w:rsidR="00F96BEA" w:rsidRDefault="008747DE" w:rsidP="00F96B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INVOI</w:t>
            </w:r>
            <w:r w:rsidR="00F96BEA">
              <w:rPr>
                <w:sz w:val="23"/>
                <w:szCs w:val="23"/>
              </w:rPr>
              <w:t xml:space="preserve">CE_NO </w:t>
            </w:r>
          </w:p>
          <w:p w14:paraId="194687DB" w14:textId="77777777" w:rsidR="00F96BEA" w:rsidRPr="00EF3EE1" w:rsidRDefault="00F96BEA" w:rsidP="004D14EE"/>
        </w:tc>
        <w:tc>
          <w:tcPr>
            <w:tcW w:w="1205" w:type="dxa"/>
          </w:tcPr>
          <w:p w14:paraId="41D68911" w14:textId="77777777" w:rsidR="00F96BEA" w:rsidRPr="00EF3EE1" w:rsidRDefault="00F96BEA" w:rsidP="004D14EE">
            <w:proofErr w:type="spellStart"/>
            <w:r w:rsidRPr="00EF3EE1">
              <w:t>Character</w:t>
            </w:r>
            <w:proofErr w:type="spellEnd"/>
          </w:p>
        </w:tc>
        <w:tc>
          <w:tcPr>
            <w:tcW w:w="1278" w:type="dxa"/>
          </w:tcPr>
          <w:p w14:paraId="5E5526F8" w14:textId="77777777" w:rsidR="00F96BEA" w:rsidRPr="00EF3EE1" w:rsidRDefault="00F96BEA" w:rsidP="004D14EE">
            <w:pPr>
              <w:jc w:val="center"/>
            </w:pPr>
            <w:r>
              <w:t>58</w:t>
            </w:r>
          </w:p>
        </w:tc>
        <w:tc>
          <w:tcPr>
            <w:tcW w:w="2532" w:type="dxa"/>
          </w:tcPr>
          <w:p w14:paraId="03C4D11D" w14:textId="77777777" w:rsidR="00F96BEA" w:rsidRPr="00F2098E" w:rsidRDefault="00F96BEA" w:rsidP="004D14EE">
            <w:r w:rsidRPr="00F2098E">
              <w:t>Идентификатор инвойса</w:t>
            </w:r>
          </w:p>
        </w:tc>
        <w:tc>
          <w:tcPr>
            <w:tcW w:w="1654" w:type="dxa"/>
          </w:tcPr>
          <w:p w14:paraId="3096F0EB" w14:textId="77777777" w:rsidR="00F96BEA" w:rsidRDefault="00F96BEA" w:rsidP="004D14EE">
            <w:pPr>
              <w:jc w:val="center"/>
            </w:pPr>
            <w:r>
              <w:t>Нет</w:t>
            </w:r>
          </w:p>
          <w:p w14:paraId="29A547BB" w14:textId="77777777" w:rsidR="00F96BEA" w:rsidRPr="00EF3EE1" w:rsidRDefault="00F96BEA" w:rsidP="004D14EE">
            <w:pPr>
              <w:jc w:val="center"/>
            </w:pPr>
          </w:p>
        </w:tc>
      </w:tr>
      <w:tr w:rsidR="00F96BEA" w:rsidRPr="00EF3EE1" w14:paraId="0B566FCD" w14:textId="77777777">
        <w:tc>
          <w:tcPr>
            <w:tcW w:w="1075" w:type="dxa"/>
          </w:tcPr>
          <w:p w14:paraId="38F19AC3" w14:textId="77777777" w:rsidR="00F96BEA" w:rsidRPr="00EF3EE1" w:rsidRDefault="00F96BEA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14:paraId="27CAF34C" w14:textId="77777777" w:rsidR="00F96BEA" w:rsidRPr="00F96BEA" w:rsidRDefault="00F96BEA" w:rsidP="00F96B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Qty</w:t>
            </w:r>
          </w:p>
        </w:tc>
        <w:tc>
          <w:tcPr>
            <w:tcW w:w="1205" w:type="dxa"/>
          </w:tcPr>
          <w:p w14:paraId="2FE476E3" w14:textId="77777777" w:rsidR="00F96BEA" w:rsidRPr="00EF3EE1" w:rsidRDefault="00F96BEA" w:rsidP="004D14EE">
            <w:proofErr w:type="spellStart"/>
            <w:r w:rsidRPr="00EF3EE1">
              <w:t>Numeric</w:t>
            </w:r>
            <w:proofErr w:type="spellEnd"/>
          </w:p>
        </w:tc>
        <w:tc>
          <w:tcPr>
            <w:tcW w:w="1278" w:type="dxa"/>
          </w:tcPr>
          <w:p w14:paraId="6AB1B8DB" w14:textId="77777777" w:rsidR="00F96BEA" w:rsidRPr="00F96BEA" w:rsidRDefault="00D243E8" w:rsidP="004D1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 w:rsidR="00F96BEA">
              <w:rPr>
                <w:lang w:val="en-US"/>
              </w:rPr>
              <w:t>,3</w:t>
            </w:r>
          </w:p>
        </w:tc>
        <w:tc>
          <w:tcPr>
            <w:tcW w:w="2532" w:type="dxa"/>
          </w:tcPr>
          <w:p w14:paraId="3F0D93F5" w14:textId="77777777" w:rsidR="00F96BEA" w:rsidRPr="00F2098E" w:rsidRDefault="00F96BEA" w:rsidP="00D94AEE">
            <w:r w:rsidRPr="00F2098E">
              <w:t xml:space="preserve">Кол-во </w:t>
            </w:r>
            <w:r w:rsidR="00D94AEE" w:rsidRPr="00F2098E">
              <w:t>дней просрочки</w:t>
            </w:r>
          </w:p>
        </w:tc>
        <w:tc>
          <w:tcPr>
            <w:tcW w:w="1654" w:type="dxa"/>
          </w:tcPr>
          <w:p w14:paraId="06F1F526" w14:textId="77777777" w:rsidR="00F96BEA" w:rsidRDefault="00F96BEA" w:rsidP="004D14EE">
            <w:pPr>
              <w:jc w:val="center"/>
            </w:pPr>
            <w:r>
              <w:t>Нет</w:t>
            </w:r>
          </w:p>
        </w:tc>
      </w:tr>
      <w:tr w:rsidR="00F2098E" w:rsidRPr="00CA6859" w14:paraId="5DA9E2BF" w14:textId="77777777" w:rsidTr="00F209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968" w14:textId="77777777" w:rsidR="00F2098E" w:rsidRPr="00F2098E" w:rsidRDefault="00F2098E" w:rsidP="00F2098E">
            <w:pPr>
              <w:rPr>
                <w:lang w:val="en-A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B84" w14:textId="77777777" w:rsidR="00F2098E" w:rsidRPr="00F2098E" w:rsidRDefault="00F2098E" w:rsidP="00F2098E">
            <w:pPr>
              <w:pStyle w:val="Default"/>
              <w:rPr>
                <w:sz w:val="23"/>
                <w:szCs w:val="23"/>
              </w:rPr>
            </w:pPr>
            <w:r w:rsidRPr="00F2098E">
              <w:rPr>
                <w:sz w:val="23"/>
                <w:szCs w:val="23"/>
              </w:rPr>
              <w:t>D_OVERDUE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4C2" w14:textId="77777777" w:rsidR="00F2098E" w:rsidRPr="00CA6859" w:rsidRDefault="00F2098E" w:rsidP="001C251B">
            <w:proofErr w:type="spellStart"/>
            <w:r w:rsidRPr="00CA6859">
              <w:t>Numeric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F6B" w14:textId="77777777" w:rsidR="00F2098E" w:rsidRPr="00F2098E" w:rsidRDefault="00F2098E" w:rsidP="001C251B">
            <w:pPr>
              <w:jc w:val="center"/>
              <w:rPr>
                <w:lang w:val="en-US"/>
              </w:rPr>
            </w:pPr>
            <w:r w:rsidRPr="00F2098E">
              <w:rPr>
                <w:lang w:val="en-US"/>
              </w:rPr>
              <w:t>16,2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6A7" w14:textId="77777777" w:rsidR="00F2098E" w:rsidRPr="00F2098E" w:rsidRDefault="00F2098E" w:rsidP="001C251B">
            <w:r w:rsidRPr="00F2098E">
              <w:t>Просроченная задолженность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2C8" w14:textId="77777777" w:rsidR="00F2098E" w:rsidRPr="00CA6859" w:rsidRDefault="00F2098E" w:rsidP="001C251B">
            <w:pPr>
              <w:jc w:val="center"/>
            </w:pPr>
            <w:r w:rsidRPr="00CA6859">
              <w:t>Да</w:t>
            </w:r>
          </w:p>
        </w:tc>
      </w:tr>
      <w:tr w:rsidR="00F2098E" w:rsidRPr="00CA6859" w:rsidDel="000D46F8" w14:paraId="1AA8C2FE" w14:textId="77777777" w:rsidTr="00F209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F66" w14:textId="77777777" w:rsidR="00F2098E" w:rsidRPr="00F2098E" w:rsidDel="000D46F8" w:rsidRDefault="00F2098E" w:rsidP="001C251B">
            <w:pPr>
              <w:rPr>
                <w:lang w:val="en-A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B91E" w14:textId="77777777" w:rsidR="00F2098E" w:rsidRPr="00F2098E" w:rsidDel="000D46F8" w:rsidRDefault="00F2098E" w:rsidP="00F2098E">
            <w:pPr>
              <w:pStyle w:val="Default"/>
              <w:rPr>
                <w:sz w:val="23"/>
                <w:szCs w:val="23"/>
              </w:rPr>
            </w:pPr>
            <w:r w:rsidRPr="00F2098E">
              <w:rPr>
                <w:sz w:val="23"/>
                <w:szCs w:val="23"/>
              </w:rPr>
              <w:t>DOCUMENT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E4E" w14:textId="77777777" w:rsidR="00F2098E" w:rsidRPr="00CA6859" w:rsidDel="000D46F8" w:rsidRDefault="00F2098E" w:rsidP="001C251B">
            <w:proofErr w:type="spellStart"/>
            <w:r w:rsidRPr="00CA6859">
              <w:t>Character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7F9" w14:textId="77777777" w:rsidR="00F2098E" w:rsidRPr="00F2098E" w:rsidDel="000D46F8" w:rsidRDefault="00F2098E" w:rsidP="001C251B">
            <w:pPr>
              <w:jc w:val="center"/>
              <w:rPr>
                <w:lang w:val="en-US"/>
              </w:rPr>
            </w:pPr>
            <w:r w:rsidRPr="00F2098E">
              <w:rPr>
                <w:lang w:val="en-US"/>
              </w:rPr>
              <w:t>58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9CC" w14:textId="77777777" w:rsidR="00F2098E" w:rsidRPr="00F2098E" w:rsidDel="000D46F8" w:rsidRDefault="00F2098E" w:rsidP="001C251B">
            <w:r w:rsidRPr="00F2098E">
              <w:t>Документ-основание долга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1E87" w14:textId="77777777" w:rsidR="00F2098E" w:rsidRPr="00CA6859" w:rsidDel="000D46F8" w:rsidRDefault="00F2098E" w:rsidP="001C251B">
            <w:pPr>
              <w:jc w:val="center"/>
            </w:pPr>
            <w:r w:rsidRPr="00CA6859">
              <w:t>Нет</w:t>
            </w:r>
          </w:p>
        </w:tc>
      </w:tr>
      <w:tr w:rsidR="00F2098E" w:rsidRPr="00CA6859" w14:paraId="0D67A2C3" w14:textId="77777777" w:rsidTr="00F209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93E" w14:textId="77777777" w:rsidR="00F2098E" w:rsidRPr="00F2098E" w:rsidDel="000D46F8" w:rsidRDefault="00F2098E" w:rsidP="001C251B">
            <w:pPr>
              <w:rPr>
                <w:lang w:val="en-A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C35" w14:textId="77777777" w:rsidR="00F2098E" w:rsidRPr="00F2098E" w:rsidRDefault="00F2098E" w:rsidP="00F2098E">
            <w:pPr>
              <w:pStyle w:val="Default"/>
              <w:rPr>
                <w:sz w:val="23"/>
                <w:szCs w:val="23"/>
              </w:rPr>
            </w:pPr>
            <w:r w:rsidRPr="00F2098E">
              <w:rPr>
                <w:sz w:val="23"/>
                <w:szCs w:val="23"/>
              </w:rPr>
              <w:t>MERCH_ID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5F8" w14:textId="77777777" w:rsidR="00F2098E" w:rsidRPr="00CA6859" w:rsidRDefault="00F2098E" w:rsidP="001C251B">
            <w:proofErr w:type="spellStart"/>
            <w:r w:rsidRPr="00CA6859">
              <w:t>Numeric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755" w14:textId="77777777" w:rsidR="00F2098E" w:rsidRPr="00F2098E" w:rsidRDefault="00F2098E" w:rsidP="001C251B">
            <w:pPr>
              <w:jc w:val="center"/>
              <w:rPr>
                <w:lang w:val="en-US"/>
              </w:rPr>
            </w:pPr>
            <w:r w:rsidRPr="00F2098E">
              <w:rPr>
                <w:lang w:val="en-US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25C" w14:textId="77777777" w:rsidR="00F2098E" w:rsidRPr="00F2098E" w:rsidRDefault="00F2098E" w:rsidP="001C251B">
            <w:r w:rsidRPr="00F2098E">
              <w:t>Идентификатор торгового представителя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C08" w14:textId="77777777" w:rsidR="00F2098E" w:rsidRPr="00CA6859" w:rsidRDefault="00F2098E" w:rsidP="001C251B">
            <w:pPr>
              <w:jc w:val="center"/>
            </w:pPr>
            <w:r w:rsidRPr="00CA6859">
              <w:t>Нет</w:t>
            </w:r>
          </w:p>
        </w:tc>
      </w:tr>
    </w:tbl>
    <w:p w14:paraId="5BDBBAA0" w14:textId="77777777" w:rsidR="004D14EE" w:rsidRPr="00EF3EE1" w:rsidRDefault="004D14EE" w:rsidP="000D5AF4">
      <w:pPr>
        <w:ind w:left="709"/>
      </w:pPr>
    </w:p>
    <w:p w14:paraId="17937746" w14:textId="77777777" w:rsidR="00B50240" w:rsidRPr="00EF3EE1" w:rsidRDefault="00FF3BA2" w:rsidP="00DE02FB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8748131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продаж</w:t>
      </w:r>
      <w:r w:rsidR="00B50240" w:rsidRPr="00EF3EE1">
        <w:rPr>
          <w:rFonts w:ascii="Times New Roman" w:hAnsi="Times New Roman" w:cs="Times New Roman"/>
          <w:sz w:val="24"/>
          <w:szCs w:val="24"/>
          <w:lang w:val="ru-RU"/>
        </w:rPr>
        <w:t>:</w:t>
      </w:r>
      <w:bookmarkEnd w:id="30"/>
    </w:p>
    <w:p w14:paraId="0F538888" w14:textId="77777777" w:rsidR="00FF3BA2" w:rsidRPr="00EF3EE1" w:rsidRDefault="00FF3BA2" w:rsidP="00FF3BA2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_Toc74813647"/>
      <w:bookmarkStart w:id="32" w:name="_Toc77752244"/>
      <w:bookmarkStart w:id="33" w:name="_Toc190671524"/>
      <w:bookmarkStart w:id="34" w:name="_Toc8748132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="003E2DA2" w:rsidRPr="00EF3EE1">
        <w:rPr>
          <w:rFonts w:ascii="Times New Roman" w:hAnsi="Times New Roman" w:cs="Times New Roman"/>
          <w:lang w:val="ru-RU"/>
        </w:rPr>
        <w:t>SALOUTH</w:t>
      </w:r>
      <w:bookmarkEnd w:id="31"/>
      <w:bookmarkEnd w:id="32"/>
      <w:bookmarkEnd w:id="33"/>
      <w:bookmarkEnd w:id="34"/>
    </w:p>
    <w:p w14:paraId="12A9838E" w14:textId="77777777" w:rsidR="00FF3BA2" w:rsidRPr="00EF3EE1" w:rsidRDefault="00FF3BA2" w:rsidP="00FF3BA2">
      <w:pPr>
        <w:ind w:firstLine="720"/>
      </w:pPr>
    </w:p>
    <w:p w14:paraId="0C289044" w14:textId="77777777" w:rsidR="00FF3BA2" w:rsidRDefault="00163F0C" w:rsidP="00FF3BA2">
      <w:pPr>
        <w:ind w:firstLine="720"/>
      </w:pPr>
      <w:r w:rsidRPr="00EF3EE1">
        <w:t>SALOUTH – это общая и</w:t>
      </w:r>
      <w:r w:rsidR="00FF3BA2" w:rsidRPr="00EF3EE1">
        <w:t xml:space="preserve">нформация о </w:t>
      </w:r>
      <w:r w:rsidRPr="00EF3EE1">
        <w:t xml:space="preserve">документах фактических </w:t>
      </w:r>
      <w:r w:rsidR="00FF3BA2" w:rsidRPr="00EF3EE1">
        <w:t>продаж</w:t>
      </w:r>
      <w:r w:rsidRPr="00EF3EE1">
        <w:t xml:space="preserve"> </w:t>
      </w:r>
      <w:r w:rsidR="00FF3BA2" w:rsidRPr="00EF3EE1">
        <w:t>(шапка).</w:t>
      </w:r>
    </w:p>
    <w:p w14:paraId="0B334497" w14:textId="77777777" w:rsidR="00653613" w:rsidRDefault="00653613" w:rsidP="00FF3BA2">
      <w:pPr>
        <w:ind w:firstLine="720"/>
      </w:pPr>
    </w:p>
    <w:p w14:paraId="48DB1E0F" w14:textId="77777777" w:rsidR="00F8727D" w:rsidRPr="00EF3EE1" w:rsidRDefault="00F8727D" w:rsidP="00F8727D">
      <w:pPr>
        <w:ind w:left="720"/>
      </w:pPr>
      <w:r w:rsidRPr="00EF3EE1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191D110D" w14:textId="77777777" w:rsidR="00F8727D" w:rsidRPr="00EF3EE1" w:rsidRDefault="00F8727D" w:rsidP="00F8727D">
      <w:pPr>
        <w:ind w:left="720"/>
      </w:pPr>
      <w:r w:rsidRPr="00EF3EE1">
        <w:t xml:space="preserve">Для этих целей можно использовать  движение по регистрам накопления ОСТАТКИ или ОБОРОТЫ и по их соответствующим записям </w:t>
      </w:r>
      <w:r w:rsidR="00C650E8">
        <w:t>–</w:t>
      </w:r>
      <w:r w:rsidRPr="00EF3EE1">
        <w:t xml:space="preserve"> документам, таким как:</w:t>
      </w:r>
    </w:p>
    <w:p w14:paraId="0B23CCE8" w14:textId="77777777" w:rsidR="00F8727D" w:rsidRPr="00EF3EE1" w:rsidRDefault="00F8727D" w:rsidP="00F8727D">
      <w:pPr>
        <w:numPr>
          <w:ilvl w:val="1"/>
          <w:numId w:val="33"/>
        </w:numPr>
      </w:pPr>
      <w:r w:rsidRPr="00EF3EE1">
        <w:t>Реализация товаров и услуг</w:t>
      </w:r>
    </w:p>
    <w:p w14:paraId="7778A80F" w14:textId="77777777" w:rsidR="00F8727D" w:rsidRPr="00EF3EE1" w:rsidRDefault="00F8727D" w:rsidP="00F8727D">
      <w:pPr>
        <w:numPr>
          <w:ilvl w:val="1"/>
          <w:numId w:val="33"/>
        </w:numPr>
      </w:pPr>
      <w:r w:rsidRPr="00EF3EE1">
        <w:lastRenderedPageBreak/>
        <w:t>Расходная накладная</w:t>
      </w:r>
    </w:p>
    <w:p w14:paraId="6AD44819" w14:textId="77777777" w:rsidR="00F8727D" w:rsidRPr="00EF3EE1" w:rsidRDefault="00F8727D" w:rsidP="00F8727D">
      <w:pPr>
        <w:numPr>
          <w:ilvl w:val="1"/>
          <w:numId w:val="33"/>
        </w:numPr>
      </w:pPr>
      <w:r w:rsidRPr="00EF3EE1">
        <w:t xml:space="preserve">Возвратная накладная </w:t>
      </w:r>
    </w:p>
    <w:p w14:paraId="6CDEE2A3" w14:textId="77777777" w:rsidR="00F8727D" w:rsidRPr="00EF3EE1" w:rsidRDefault="00F8727D" w:rsidP="00F8727D">
      <w:pPr>
        <w:ind w:left="720"/>
      </w:pPr>
      <w:r w:rsidRPr="00EF3EE1">
        <w:t xml:space="preserve">Для обмена данными используются Локальные кода продукции (кода Дистрибьютора) </w:t>
      </w:r>
    </w:p>
    <w:p w14:paraId="3DA97549" w14:textId="77777777" w:rsidR="00FF3BA2" w:rsidRPr="00EF3EE1" w:rsidRDefault="00FF3BA2" w:rsidP="00FF3BA2">
      <w:pPr>
        <w:ind w:firstLine="720"/>
      </w:pPr>
    </w:p>
    <w:p w14:paraId="290544EB" w14:textId="77777777" w:rsidR="00EF0B49" w:rsidRPr="00EF3EE1" w:rsidRDefault="00163F0C" w:rsidP="00163F0C">
      <w:pPr>
        <w:ind w:left="720"/>
      </w:pPr>
      <w:r w:rsidRPr="00EF3EE1">
        <w:rPr>
          <w:lang w:val="uk-UA"/>
        </w:rPr>
        <w:t xml:space="preserve">В </w:t>
      </w:r>
      <w:r w:rsidRPr="00EF3EE1">
        <w:t>системе</w:t>
      </w:r>
      <w:r w:rsidRPr="00EF3EE1">
        <w:rPr>
          <w:lang w:val="uk-UA"/>
        </w:rPr>
        <w:t xml:space="preserve"> </w:t>
      </w:r>
      <w:r w:rsidRPr="00EF3EE1">
        <w:rPr>
          <w:lang w:val="en-US"/>
        </w:rPr>
        <w:t>SalesWorks</w:t>
      </w:r>
      <w:r w:rsidRPr="00EF3EE1">
        <w:t xml:space="preserve"> существует </w:t>
      </w:r>
      <w:r w:rsidR="00AB3BEE" w:rsidRPr="00EF3EE1">
        <w:t>возможность перезаписи существующих документов после их модификации в учетной системе</w:t>
      </w:r>
      <w:r w:rsidRPr="00EF3EE1">
        <w:t xml:space="preserve">, но в пределах параметра «открытого периода», который устанавливается в головном управляющем офисе компании </w:t>
      </w:r>
      <w:r w:rsidR="00AE318D">
        <w:t>Danon</w:t>
      </w:r>
      <w:r w:rsidRPr="00EF3EE1">
        <w:t>.</w:t>
      </w:r>
      <w:r w:rsidR="00AB3BEE" w:rsidRPr="00EF3EE1">
        <w:t xml:space="preserve"> </w:t>
      </w:r>
    </w:p>
    <w:p w14:paraId="4A31A537" w14:textId="77777777" w:rsidR="00EF0B49" w:rsidRPr="00EF3EE1" w:rsidRDefault="00EF0B49" w:rsidP="00FF3BA2">
      <w:pPr>
        <w:pStyle w:val="a3"/>
        <w:spacing w:after="6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6D9C1182" w14:textId="77777777" w:rsidR="00D63A1A" w:rsidRDefault="00F8727D" w:rsidP="00D63A1A">
      <w:pPr>
        <w:ind w:left="720"/>
      </w:pPr>
      <w:r w:rsidRPr="00EF3EE1">
        <w:t xml:space="preserve">Обязательно использование поля </w:t>
      </w:r>
      <w:proofErr w:type="spellStart"/>
      <w:r w:rsidR="002F4DCA" w:rsidRPr="00EF3EE1">
        <w:t>Doc_Type</w:t>
      </w:r>
      <w:proofErr w:type="spellEnd"/>
      <w:r w:rsidR="002F4DCA" w:rsidRPr="00EF3EE1">
        <w:t xml:space="preserve"> для идентификации типа движения продукции в виде сквозной нумерации</w:t>
      </w:r>
      <w:r w:rsidR="00B44ED3">
        <w:t>.</w:t>
      </w:r>
    </w:p>
    <w:p w14:paraId="1758A2F6" w14:textId="77777777" w:rsidR="00D63A1A" w:rsidRDefault="00D63A1A" w:rsidP="00D63A1A">
      <w:pPr>
        <w:ind w:left="720"/>
      </w:pPr>
    </w:p>
    <w:p w14:paraId="3E707F39" w14:textId="77777777" w:rsidR="009103F3" w:rsidRPr="009103F3" w:rsidRDefault="00D63A1A" w:rsidP="00D63A1A">
      <w:pPr>
        <w:ind w:left="720"/>
        <w:rPr>
          <w:b/>
          <w:bCs/>
        </w:rPr>
      </w:pPr>
      <w:r>
        <w:t xml:space="preserve"> - Для таблицы </w:t>
      </w:r>
      <w:r>
        <w:rPr>
          <w:b/>
          <w:bCs/>
        </w:rPr>
        <w:t xml:space="preserve">SALINH </w:t>
      </w:r>
      <w:r>
        <w:rPr>
          <w:bCs/>
        </w:rPr>
        <w:t xml:space="preserve">используются </w:t>
      </w:r>
      <w:r w:rsidRPr="00D63A1A">
        <w:rPr>
          <w:bCs/>
          <w:i/>
        </w:rPr>
        <w:t xml:space="preserve">только </w:t>
      </w:r>
      <w:r>
        <w:rPr>
          <w:bCs/>
        </w:rPr>
        <w:t xml:space="preserve">типы </w:t>
      </w:r>
      <w:r w:rsidRPr="00D63A1A">
        <w:rPr>
          <w:b/>
          <w:bCs/>
        </w:rPr>
        <w:t>1,4,9</w:t>
      </w:r>
      <w:r w:rsidR="00B875F3">
        <w:rPr>
          <w:b/>
          <w:bCs/>
        </w:rPr>
        <w:t xml:space="preserve"> </w:t>
      </w:r>
    </w:p>
    <w:p w14:paraId="7CCD8EF6" w14:textId="77777777" w:rsidR="00D63A1A" w:rsidRPr="003101F9" w:rsidRDefault="00D63A1A" w:rsidP="00D63A1A">
      <w:pPr>
        <w:ind w:left="720"/>
        <w:rPr>
          <w:b/>
          <w:bCs/>
        </w:rPr>
      </w:pPr>
      <w:r>
        <w:t xml:space="preserve"> - Для таблицы </w:t>
      </w:r>
      <w:r w:rsidRPr="0013476E">
        <w:rPr>
          <w:b/>
          <w:bCs/>
        </w:rPr>
        <w:t xml:space="preserve">SALOUTH </w:t>
      </w:r>
      <w:r>
        <w:rPr>
          <w:bCs/>
        </w:rPr>
        <w:t xml:space="preserve">используются </w:t>
      </w:r>
      <w:r w:rsidRPr="00D63A1A">
        <w:rPr>
          <w:bCs/>
          <w:i/>
        </w:rPr>
        <w:t xml:space="preserve">только </w:t>
      </w:r>
      <w:r>
        <w:rPr>
          <w:bCs/>
        </w:rPr>
        <w:t xml:space="preserve">типы </w:t>
      </w:r>
      <w:r>
        <w:rPr>
          <w:b/>
          <w:bCs/>
        </w:rPr>
        <w:t>2,3,4,5,6,7,8,9</w:t>
      </w:r>
      <w:r w:rsidR="003101F9">
        <w:rPr>
          <w:bCs/>
        </w:rPr>
        <w:t xml:space="preserve"> (т.е. все, кроме </w:t>
      </w:r>
      <w:r w:rsidR="003101F9" w:rsidRPr="00BF52AA">
        <w:rPr>
          <w:b/>
          <w:bCs/>
        </w:rPr>
        <w:t>1</w:t>
      </w:r>
      <w:r w:rsidR="003101F9">
        <w:rPr>
          <w:bCs/>
        </w:rPr>
        <w:t>)</w:t>
      </w:r>
    </w:p>
    <w:p w14:paraId="74F26ABA" w14:textId="77777777" w:rsidR="002E39BB" w:rsidRPr="003101F9" w:rsidRDefault="002E39BB" w:rsidP="00D63A1A">
      <w:pPr>
        <w:ind w:left="720"/>
        <w:rPr>
          <w:b/>
          <w:bCs/>
        </w:rPr>
      </w:pPr>
    </w:p>
    <w:p w14:paraId="12F5490D" w14:textId="77777777" w:rsidR="00B44ED3" w:rsidRDefault="00B44ED3" w:rsidP="00D63A1A">
      <w:pPr>
        <w:ind w:left="720"/>
        <w:rPr>
          <w:bCs/>
        </w:rPr>
      </w:pPr>
      <w:r>
        <w:rPr>
          <w:bCs/>
        </w:rPr>
        <w:t>Детально типы движений описаны в таблице ниже</w:t>
      </w:r>
      <w:r w:rsidR="004A4613">
        <w:rPr>
          <w:bCs/>
        </w:rPr>
        <w:t xml:space="preserve">. «Да» в таблице означает что тип движения используется в </w:t>
      </w:r>
      <w:r w:rsidR="004A4613">
        <w:rPr>
          <w:bCs/>
          <w:lang w:val="en-US"/>
        </w:rPr>
        <w:t>SALINH</w:t>
      </w:r>
      <w:r w:rsidR="004A4613">
        <w:rPr>
          <w:bCs/>
        </w:rPr>
        <w:t xml:space="preserve"> </w:t>
      </w:r>
      <w:r w:rsidR="00C56189">
        <w:rPr>
          <w:bCs/>
        </w:rPr>
        <w:t xml:space="preserve">или </w:t>
      </w:r>
      <w:r w:rsidR="004A4613">
        <w:rPr>
          <w:bCs/>
          <w:lang w:val="en-US"/>
        </w:rPr>
        <w:t>SALOUTH</w:t>
      </w:r>
      <w:r w:rsidR="004A4613">
        <w:rPr>
          <w:bCs/>
        </w:rPr>
        <w:t>, «Нет» соответственно – не используется.</w:t>
      </w:r>
    </w:p>
    <w:p w14:paraId="6700255A" w14:textId="77777777" w:rsidR="00B44ED3" w:rsidRDefault="00B44ED3" w:rsidP="00D63A1A">
      <w:pPr>
        <w:ind w:left="720"/>
        <w:rPr>
          <w:bCs/>
        </w:rPr>
      </w:pPr>
    </w:p>
    <w:p w14:paraId="0BA5DF4A" w14:textId="77777777" w:rsidR="002E39BB" w:rsidRDefault="002E39BB" w:rsidP="00D63A1A">
      <w:pPr>
        <w:ind w:left="720"/>
        <w:rPr>
          <w:bCs/>
        </w:rPr>
      </w:pPr>
      <w:r w:rsidRPr="002E39BB">
        <w:rPr>
          <w:bCs/>
        </w:rPr>
        <w:t>Также просьба обратить внимание на движение акционного товара и тов</w:t>
      </w:r>
      <w:r w:rsidR="00335E1D">
        <w:rPr>
          <w:bCs/>
        </w:rPr>
        <w:t>а</w:t>
      </w:r>
      <w:r w:rsidRPr="002E39BB">
        <w:rPr>
          <w:bCs/>
        </w:rPr>
        <w:t>ра связанного с ним:</w:t>
      </w:r>
    </w:p>
    <w:p w14:paraId="7573DB71" w14:textId="77777777" w:rsidR="002E39BB" w:rsidRDefault="002E39BB" w:rsidP="00D63A1A">
      <w:pPr>
        <w:ind w:left="720"/>
        <w:rPr>
          <w:bCs/>
        </w:rPr>
      </w:pPr>
    </w:p>
    <w:p w14:paraId="78B67BC7" w14:textId="77777777" w:rsidR="002E39BB" w:rsidRPr="002E39BB" w:rsidRDefault="002E39BB" w:rsidP="002E39BB">
      <w:pPr>
        <w:ind w:left="720"/>
        <w:rPr>
          <w:bCs/>
        </w:rPr>
      </w:pPr>
    </w:p>
    <w:p w14:paraId="0BB779B5" w14:textId="77777777" w:rsidR="00ED0F10" w:rsidRDefault="002E39BB" w:rsidP="00726429">
      <w:pPr>
        <w:ind w:left="720"/>
      </w:pPr>
      <w:r w:rsidRPr="002E39BB">
        <w:rPr>
          <w:bCs/>
        </w:rPr>
        <w:t xml:space="preserve"> </w:t>
      </w:r>
    </w:p>
    <w:p w14:paraId="18C4C456" w14:textId="77777777" w:rsidR="00726429" w:rsidRPr="000C652F" w:rsidRDefault="00ED0F10" w:rsidP="00ED0F10">
      <w:pPr>
        <w:ind w:left="708"/>
        <w:rPr>
          <w:b/>
          <w:sz w:val="22"/>
          <w:szCs w:val="22"/>
        </w:rPr>
      </w:pPr>
      <w:r w:rsidRPr="00ED0F10">
        <w:rPr>
          <w:b/>
          <w:sz w:val="22"/>
          <w:szCs w:val="22"/>
        </w:rPr>
        <w:t>Таблица соответствий типам движения</w:t>
      </w:r>
      <w:r w:rsidR="000C652F" w:rsidRPr="000C652F">
        <w:rPr>
          <w:b/>
          <w:sz w:val="22"/>
          <w:szCs w:val="22"/>
        </w:rPr>
        <w:t xml:space="preserve"> </w:t>
      </w:r>
    </w:p>
    <w:tbl>
      <w:tblPr>
        <w:tblW w:w="9437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2697"/>
        <w:gridCol w:w="1980"/>
        <w:gridCol w:w="2237"/>
      </w:tblGrid>
      <w:tr w:rsidR="00663769" w14:paraId="2CE9107E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D7D4" w14:textId="77777777" w:rsidR="00971A6B" w:rsidRDefault="00971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ДВИЖЕНИЯ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CFE2" w14:textId="77777777" w:rsidR="00971A6B" w:rsidRDefault="00971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ОПИСАНИЕ, ПРИМЕРЫ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F236" w14:textId="77777777" w:rsidR="00971A6B" w:rsidRDefault="00971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SALINH</w:t>
            </w:r>
            <w:r w:rsidR="00663769" w:rsidRPr="00663769">
              <w:rPr>
                <w:b/>
                <w:bCs/>
              </w:rPr>
              <w:t xml:space="preserve"> </w:t>
            </w:r>
            <w:r w:rsidR="00663769" w:rsidRPr="0013476E">
              <w:rPr>
                <w:b/>
                <w:bCs/>
              </w:rPr>
              <w:t>(</w:t>
            </w:r>
            <w:r w:rsidR="00663769" w:rsidRPr="0013476E">
              <w:rPr>
                <w:b/>
                <w:bCs/>
                <w:sz w:val="20"/>
                <w:szCs w:val="20"/>
              </w:rPr>
              <w:t>только взаимоотношения с поставщиком</w:t>
            </w:r>
            <w:r w:rsidR="00C81894" w:rsidRPr="0013476E">
              <w:rPr>
                <w:b/>
                <w:bCs/>
                <w:sz w:val="20"/>
                <w:szCs w:val="20"/>
              </w:rPr>
              <w:t xml:space="preserve"> (приходы, возвраты</w:t>
            </w:r>
            <w:r w:rsidR="00BF52AA">
              <w:rPr>
                <w:b/>
                <w:bCs/>
                <w:sz w:val="20"/>
                <w:szCs w:val="20"/>
              </w:rPr>
              <w:t xml:space="preserve"> поставщику</w:t>
            </w:r>
            <w:r w:rsidR="00C81894" w:rsidRPr="0013476E">
              <w:rPr>
                <w:b/>
                <w:bCs/>
                <w:sz w:val="20"/>
                <w:szCs w:val="20"/>
              </w:rPr>
              <w:t>)</w:t>
            </w:r>
            <w:r w:rsidR="00663769" w:rsidRPr="0013476E">
              <w:rPr>
                <w:b/>
                <w:bCs/>
              </w:rPr>
              <w:t>)</w:t>
            </w:r>
            <w:r w:rsidRPr="0013476E">
              <w:rPr>
                <w:b/>
                <w:bCs/>
              </w:rPr>
              <w:t>, знак</w:t>
            </w:r>
            <w:r w:rsidR="007A2826" w:rsidRPr="0013476E">
              <w:rPr>
                <w:b/>
                <w:bCs/>
              </w:rPr>
              <w:t xml:space="preserve"> SALINL</w:t>
            </w:r>
            <w:r w:rsidR="007A2826" w:rsidRPr="0013476E">
              <w:rPr>
                <w:b/>
                <w:bCs/>
                <w:lang w:val="en-US"/>
              </w:rPr>
              <w:t>D</w:t>
            </w:r>
            <w:r w:rsidR="007A2826" w:rsidRPr="0013476E">
              <w:rPr>
                <w:b/>
                <w:bCs/>
              </w:rPr>
              <w:t>.</w:t>
            </w:r>
            <w:r w:rsidR="007A2826" w:rsidRPr="0013476E">
              <w:rPr>
                <w:b/>
                <w:bCs/>
                <w:lang w:val="en-US"/>
              </w:rPr>
              <w:t>QTY</w:t>
            </w:r>
            <w:r w:rsidR="007A2826" w:rsidRPr="0013476E">
              <w:rPr>
                <w:b/>
                <w:bCs/>
              </w:rPr>
              <w:t xml:space="preserve"> </w:t>
            </w:r>
            <w:r w:rsidR="0087701D" w:rsidRPr="0013476E">
              <w:rPr>
                <w:b/>
                <w:bCs/>
              </w:rPr>
              <w:t xml:space="preserve"> (</w:t>
            </w:r>
            <w:r w:rsidR="0087701D" w:rsidRPr="0013476E">
              <w:rPr>
                <w:b/>
                <w:bCs/>
                <w:sz w:val="20"/>
                <w:szCs w:val="20"/>
              </w:rPr>
              <w:t>«+» - увеличение остатков,  «-» - уменьшение остатков</w:t>
            </w:r>
            <w:r w:rsidR="0087701D" w:rsidRPr="0013476E">
              <w:rPr>
                <w:b/>
                <w:bCs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C4AD" w14:textId="77777777" w:rsidR="00971A6B" w:rsidRDefault="00971A6B">
            <w:pPr>
              <w:jc w:val="center"/>
              <w:rPr>
                <w:b/>
                <w:bCs/>
              </w:rPr>
            </w:pPr>
            <w:r w:rsidRPr="0013476E">
              <w:rPr>
                <w:b/>
                <w:bCs/>
              </w:rPr>
              <w:t>SALOUTH</w:t>
            </w:r>
            <w:r w:rsidR="00663769" w:rsidRPr="0013476E">
              <w:rPr>
                <w:b/>
                <w:bCs/>
              </w:rPr>
              <w:t xml:space="preserve"> (</w:t>
            </w:r>
            <w:r w:rsidR="00663769" w:rsidRPr="0013476E">
              <w:rPr>
                <w:b/>
                <w:bCs/>
                <w:sz w:val="20"/>
                <w:szCs w:val="20"/>
              </w:rPr>
              <w:t xml:space="preserve">взаимоотношения с клиентами </w:t>
            </w:r>
            <w:r w:rsidR="00C81894" w:rsidRPr="0013476E">
              <w:rPr>
                <w:b/>
                <w:bCs/>
                <w:sz w:val="20"/>
                <w:szCs w:val="20"/>
              </w:rPr>
              <w:t>(продажи, возвраты</w:t>
            </w:r>
            <w:r w:rsidR="00BF52AA">
              <w:rPr>
                <w:b/>
                <w:bCs/>
                <w:sz w:val="20"/>
                <w:szCs w:val="20"/>
              </w:rPr>
              <w:t xml:space="preserve"> от клиентов</w:t>
            </w:r>
            <w:r w:rsidR="00C81894" w:rsidRPr="0013476E">
              <w:rPr>
                <w:b/>
                <w:bCs/>
                <w:sz w:val="20"/>
                <w:szCs w:val="20"/>
              </w:rPr>
              <w:t xml:space="preserve">) </w:t>
            </w:r>
            <w:r w:rsidR="00663769" w:rsidRPr="0013476E">
              <w:rPr>
                <w:b/>
                <w:bCs/>
                <w:sz w:val="20"/>
                <w:szCs w:val="20"/>
              </w:rPr>
              <w:t>и внутренние перемещения, корректировки</w:t>
            </w:r>
            <w:r w:rsidR="00663769" w:rsidRPr="0013476E">
              <w:rPr>
                <w:b/>
                <w:bCs/>
              </w:rPr>
              <w:t>)</w:t>
            </w:r>
            <w:r w:rsidRPr="0013476E">
              <w:rPr>
                <w:b/>
                <w:bCs/>
              </w:rPr>
              <w:t>, знак</w:t>
            </w:r>
            <w:r w:rsidR="007A2826" w:rsidRPr="0013476E">
              <w:rPr>
                <w:b/>
                <w:bCs/>
              </w:rPr>
              <w:t xml:space="preserve"> </w:t>
            </w:r>
            <w:r w:rsidR="007A2826" w:rsidRPr="0013476E">
              <w:rPr>
                <w:b/>
                <w:bCs/>
                <w:lang w:val="en-US"/>
              </w:rPr>
              <w:t>SALOUTLD</w:t>
            </w:r>
            <w:r w:rsidR="007A2826" w:rsidRPr="0013476E">
              <w:rPr>
                <w:b/>
                <w:bCs/>
              </w:rPr>
              <w:t>.</w:t>
            </w:r>
            <w:r w:rsidR="007A2826" w:rsidRPr="0013476E">
              <w:rPr>
                <w:b/>
                <w:bCs/>
                <w:lang w:val="en-US"/>
              </w:rPr>
              <w:t>QTY</w:t>
            </w:r>
            <w:r w:rsidR="0087701D" w:rsidRPr="0013476E">
              <w:rPr>
                <w:b/>
                <w:bCs/>
              </w:rPr>
              <w:t xml:space="preserve"> (</w:t>
            </w:r>
            <w:r w:rsidR="0087701D" w:rsidRPr="0013476E">
              <w:rPr>
                <w:b/>
                <w:bCs/>
                <w:sz w:val="20"/>
                <w:szCs w:val="20"/>
              </w:rPr>
              <w:t>«+» - уменьшение остатков,  «-» - увеличение остатков</w:t>
            </w:r>
            <w:r w:rsidR="0087701D" w:rsidRPr="0013476E">
              <w:rPr>
                <w:b/>
                <w:bCs/>
              </w:rPr>
              <w:t>)</w:t>
            </w:r>
          </w:p>
        </w:tc>
      </w:tr>
      <w:tr w:rsidR="00663769" w14:paraId="211A1A1E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7DFB" w14:textId="77777777" w:rsidR="00971A6B" w:rsidRDefault="00971A6B">
            <w:r>
              <w:t xml:space="preserve">«1» </w:t>
            </w:r>
          </w:p>
          <w:p w14:paraId="6D2FAF3E" w14:textId="77777777" w:rsidR="00971A6B" w:rsidRDefault="00971A6B"/>
          <w:p w14:paraId="5962CC0B" w14:textId="77777777" w:rsidR="00971A6B" w:rsidRDefault="00971A6B">
            <w:r>
              <w:t>ДЛЯ ПРИХОДОВ ОТ ПОСТАВЩИКА</w:t>
            </w:r>
          </w:p>
          <w:p w14:paraId="3E3A98D7" w14:textId="77777777"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3796" w14:textId="77777777" w:rsidR="00971A6B" w:rsidRDefault="00971A6B">
            <w:r>
              <w:t>Хотя фабрика одна, поставщиков в учетной системе может быть несколько.</w:t>
            </w:r>
          </w:p>
          <w:p w14:paraId="2E8F5A46" w14:textId="77777777" w:rsidR="00971A6B" w:rsidRDefault="00971A6B"/>
          <w:p w14:paraId="4C86EEAB" w14:textId="77777777" w:rsidR="00971A6B" w:rsidRDefault="00971A6B">
            <w:r>
              <w:t>Может быть несколько фабрик-поставщиков.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FBA5" w14:textId="77777777" w:rsidR="00971A6B" w:rsidRDefault="00971A6B">
            <w:r>
              <w:t>Да, [+]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EDDC" w14:textId="77777777" w:rsidR="00971A6B" w:rsidRDefault="00971A6B">
            <w:r>
              <w:t>Нет</w:t>
            </w:r>
          </w:p>
        </w:tc>
      </w:tr>
      <w:tr w:rsidR="00663769" w14:paraId="483E60FD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BADB" w14:textId="77777777" w:rsidR="00971A6B" w:rsidRDefault="00971A6B">
            <w:r>
              <w:t xml:space="preserve">«2» </w:t>
            </w:r>
          </w:p>
          <w:p w14:paraId="29D521C0" w14:textId="77777777" w:rsidR="00971A6B" w:rsidRDefault="00971A6B"/>
          <w:p w14:paraId="707C9372" w14:textId="77777777" w:rsidR="00971A6B" w:rsidRDefault="00971A6B">
            <w:r>
              <w:t>РАСХОДНЫЕ ДОКУМЕНТЫ ПРОДАЖ</w:t>
            </w:r>
          </w:p>
          <w:p w14:paraId="763179CE" w14:textId="77777777"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BFF5" w14:textId="77777777" w:rsidR="00971A6B" w:rsidRDefault="00971A6B">
            <w:r>
              <w:t>Расходные накладные.</w:t>
            </w:r>
          </w:p>
          <w:p w14:paraId="1442F80B" w14:textId="77777777" w:rsidR="00971A6B" w:rsidRDefault="00971A6B"/>
          <w:p w14:paraId="68326FE5" w14:textId="77777777" w:rsidR="00971A6B" w:rsidRDefault="00971A6B">
            <w:r>
              <w:t>«</w:t>
            </w:r>
            <w:proofErr w:type="spellStart"/>
            <w:r>
              <w:t>Вычерки</w:t>
            </w:r>
            <w:proofErr w:type="spellEnd"/>
            <w:r>
              <w:t xml:space="preserve">» (прямые корректировки накладных) в учетной системе оформляются </w:t>
            </w:r>
            <w:r>
              <w:lastRenderedPageBreak/>
              <w:t>путем редактирования оригинальной накладной.</w:t>
            </w:r>
          </w:p>
          <w:p w14:paraId="71FBA358" w14:textId="77777777" w:rsidR="00971A6B" w:rsidRDefault="00971A6B">
            <w:r>
              <w:t xml:space="preserve">Такую накладную достаточно перезагрузить в </w:t>
            </w:r>
            <w:r>
              <w:rPr>
                <w:lang w:val="en-US"/>
              </w:rPr>
              <w:t>SWE</w:t>
            </w:r>
            <w:r>
              <w:t>.</w:t>
            </w:r>
          </w:p>
          <w:p w14:paraId="5DB64A2C" w14:textId="77777777" w:rsidR="00971A6B" w:rsidRDefault="00971A6B">
            <w:r>
              <w:t>Не нужно импортировать сопутствующие «</w:t>
            </w:r>
            <w:proofErr w:type="spellStart"/>
            <w:r>
              <w:t>вычерку</w:t>
            </w:r>
            <w:proofErr w:type="spellEnd"/>
            <w:r>
              <w:t>» дополнительные накладные (приход, списание).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66B5" w14:textId="77777777" w:rsidR="00971A6B" w:rsidRDefault="00971A6B">
            <w:r>
              <w:lastRenderedPageBreak/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F6BC" w14:textId="77777777" w:rsidR="00971A6B" w:rsidRDefault="00971A6B">
            <w:r>
              <w:t>Да, [+]</w:t>
            </w:r>
          </w:p>
        </w:tc>
      </w:tr>
      <w:tr w:rsidR="00663769" w14:paraId="6A8132A7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A9D2" w14:textId="77777777" w:rsidR="00971A6B" w:rsidRDefault="00971A6B">
            <w:r>
              <w:lastRenderedPageBreak/>
              <w:t xml:space="preserve">«3» </w:t>
            </w:r>
          </w:p>
          <w:p w14:paraId="6C4EA3F2" w14:textId="77777777" w:rsidR="00971A6B" w:rsidRDefault="00971A6B"/>
          <w:p w14:paraId="1FF45FC5" w14:textId="77777777" w:rsidR="00971A6B" w:rsidRPr="00041252" w:rsidRDefault="00822B29">
            <w:r w:rsidRPr="00041252">
              <w:rPr>
                <w:rStyle w:val="ac"/>
                <w:sz w:val="24"/>
                <w:szCs w:val="24"/>
              </w:rPr>
              <w:t>ДЛЯ ДВИЖЕНИЯ ПРОДУКЦИИ С ДОПОЛНИТЕЛЬНОЙ СКИДКОЙ В РАМКАХ ПРОВЕДЕНИЯ ПРОМОАКЦИЙ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CEEC" w14:textId="77777777" w:rsidR="00971A6B" w:rsidRDefault="00822B29" w:rsidP="007D662D">
            <w:proofErr w:type="spellStart"/>
            <w:r w:rsidRPr="007D662D">
              <w:rPr>
                <w:lang w:val="uk-UA"/>
              </w:rPr>
              <w:t>Расходные</w:t>
            </w:r>
            <w:proofErr w:type="spellEnd"/>
            <w:r w:rsidRPr="007D662D">
              <w:rPr>
                <w:lang w:val="uk-UA"/>
              </w:rPr>
              <w:t xml:space="preserve"> </w:t>
            </w:r>
            <w:proofErr w:type="spellStart"/>
            <w:r w:rsidRPr="007D662D">
              <w:rPr>
                <w:lang w:val="uk-UA"/>
              </w:rPr>
              <w:t>накладные</w:t>
            </w:r>
            <w:proofErr w:type="spellEnd"/>
            <w:r w:rsidRPr="007D662D">
              <w:t xml:space="preserve">, сопровождающие товары с дополнительной скидкой в рамках </w:t>
            </w:r>
            <w:proofErr w:type="spellStart"/>
            <w:r w:rsidRPr="007D662D">
              <w:t>промоактивностей</w:t>
            </w:r>
            <w:proofErr w:type="spellEnd"/>
            <w:r w:rsidRPr="007D662D">
              <w:t xml:space="preserve">, в том числе проводимых по инициативе дистрибьютора. В этом типе движения участвует товар </w:t>
            </w:r>
            <w:r w:rsidR="00AE318D">
              <w:t>Danon</w:t>
            </w:r>
            <w:r w:rsidRPr="007D662D">
              <w:t>, закупленной Дистрибьютором по стандартному прайсу, либо с учётом Временных Скидок (</w:t>
            </w:r>
            <w:r w:rsidRPr="007D662D">
              <w:rPr>
                <w:lang w:val="en-US"/>
              </w:rPr>
              <w:t>TPR</w:t>
            </w:r>
            <w:r w:rsidRPr="007D662D">
              <w:t>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314" w14:textId="77777777" w:rsidR="00971A6B" w:rsidRPr="00BC729D" w:rsidRDefault="00E55B1C">
            <w:pPr>
              <w:rPr>
                <w:strike/>
              </w:rPr>
            </w:pPr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8D1D" w14:textId="77777777" w:rsidR="00971A6B" w:rsidRDefault="00971A6B">
            <w:r>
              <w:t>Да, [+]</w:t>
            </w:r>
          </w:p>
        </w:tc>
      </w:tr>
      <w:tr w:rsidR="00663769" w14:paraId="5AB0380E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1572" w14:textId="77777777" w:rsidR="00971A6B" w:rsidRDefault="00971A6B">
            <w:r>
              <w:t xml:space="preserve">«4» </w:t>
            </w:r>
          </w:p>
          <w:p w14:paraId="6820A77B" w14:textId="77777777" w:rsidR="00971A6B" w:rsidRDefault="00971A6B"/>
          <w:p w14:paraId="47C5F745" w14:textId="77777777" w:rsidR="00971A6B" w:rsidRDefault="00971A6B">
            <w:r>
              <w:t>ДЛЯ ВОЗВРАТОВ</w:t>
            </w:r>
          </w:p>
          <w:p w14:paraId="10ABE6E3" w14:textId="77777777"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5D9F" w14:textId="77777777" w:rsidR="00971A6B" w:rsidRDefault="00971A6B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 xml:space="preserve">Возвратные накладные (бухгалтерское </w:t>
            </w:r>
            <w:proofErr w:type="spellStart"/>
            <w:r>
              <w:t>сторно</w:t>
            </w:r>
            <w:proofErr w:type="spellEnd"/>
            <w:r>
              <w:t xml:space="preserve">) или расходные накладные с признаком «возврат поставщику» - писать в SALINH. </w:t>
            </w:r>
          </w:p>
          <w:p w14:paraId="07A5575C" w14:textId="77777777" w:rsidR="00971A6B" w:rsidRDefault="00971A6B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Возвратные накладные от контрагента или приходные накладные на склад с признаком «возврат от контрагента» - в SALOUTH.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198B" w14:textId="77777777" w:rsidR="00971A6B" w:rsidRDefault="00971A6B">
            <w:r>
              <w:t>Да, [-]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161" w14:textId="77777777" w:rsidR="00971A6B" w:rsidRDefault="00971A6B">
            <w:r>
              <w:t>Да, [-]</w:t>
            </w:r>
          </w:p>
        </w:tc>
      </w:tr>
      <w:tr w:rsidR="00663769" w14:paraId="18F3104F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478E" w14:textId="77777777" w:rsidR="00971A6B" w:rsidRDefault="00971A6B">
            <w:r>
              <w:t>«5»</w:t>
            </w:r>
          </w:p>
          <w:p w14:paraId="3CBCDD97" w14:textId="77777777" w:rsidR="00971A6B" w:rsidRDefault="00971A6B"/>
          <w:p w14:paraId="348DBCE1" w14:textId="77777777" w:rsidR="00971A6B" w:rsidRDefault="00971A6B">
            <w:r>
              <w:t>ДЛЯ СПИСАНИЙ</w:t>
            </w:r>
          </w:p>
          <w:p w14:paraId="3C93C11B" w14:textId="77777777"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F996" w14:textId="77777777" w:rsidR="00971A6B" w:rsidRDefault="00971A6B"/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9BA1" w14:textId="77777777" w:rsidR="00971A6B" w:rsidRDefault="00971A6B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2271" w14:textId="77777777" w:rsidR="00971A6B" w:rsidRDefault="00971A6B">
            <w:r>
              <w:t>Да, [+]</w:t>
            </w:r>
          </w:p>
        </w:tc>
      </w:tr>
      <w:tr w:rsidR="00663769" w14:paraId="432F4E99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7693" w14:textId="77777777" w:rsidR="00971A6B" w:rsidRDefault="00971A6B">
            <w:r>
              <w:lastRenderedPageBreak/>
              <w:t xml:space="preserve">«6» </w:t>
            </w:r>
          </w:p>
          <w:p w14:paraId="1562B102" w14:textId="77777777" w:rsidR="00971A6B" w:rsidRDefault="00971A6B"/>
          <w:p w14:paraId="062D57C5" w14:textId="77777777" w:rsidR="00971A6B" w:rsidRDefault="00971A6B">
            <w:r>
              <w:t xml:space="preserve">КОРРЕКТИРОВКА СКЛАДСКИХ ОСТАТКОВ </w:t>
            </w:r>
          </w:p>
          <w:p w14:paraId="148CE355" w14:textId="77777777"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E148" w14:textId="77777777" w:rsidR="00A87922" w:rsidRDefault="00AD001C" w:rsidP="00A87922">
            <w:r>
              <w:t xml:space="preserve"> </w:t>
            </w:r>
            <w:r w:rsidR="00A87922">
              <w:t>Корректирующие документы.</w:t>
            </w:r>
          </w:p>
          <w:p w14:paraId="3C448A35" w14:textId="77777777" w:rsidR="00A87922" w:rsidRDefault="00A87922" w:rsidP="00A87922"/>
          <w:p w14:paraId="2C76E141" w14:textId="77777777" w:rsidR="00A87922" w:rsidRDefault="00A87922" w:rsidP="00A87922">
            <w:r>
              <w:t>Например:</w:t>
            </w:r>
          </w:p>
          <w:p w14:paraId="67AC57D2" w14:textId="77777777" w:rsidR="00A87922" w:rsidRDefault="00A87922" w:rsidP="00A87922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При инвентаризации</w:t>
            </w:r>
          </w:p>
          <w:p w14:paraId="59B211FE" w14:textId="77777777" w:rsidR="00A87922" w:rsidRDefault="00A87922" w:rsidP="00A87922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Документы перемещения.</w:t>
            </w:r>
          </w:p>
          <w:p w14:paraId="1F691D09" w14:textId="77777777" w:rsidR="00A87922" w:rsidRDefault="00A87922" w:rsidP="00A87922"/>
          <w:p w14:paraId="1E8B9AFE" w14:textId="77777777" w:rsidR="00971A6B" w:rsidRDefault="00A87922" w:rsidP="00A87922">
            <w:r>
              <w:t xml:space="preserve">Если склады, между которыми происходит перемещение, заведены в систему </w:t>
            </w:r>
            <w:r>
              <w:rPr>
                <w:lang w:val="en-US"/>
              </w:rPr>
              <w:t>SWE</w:t>
            </w:r>
            <w:r>
              <w:t xml:space="preserve">, такие документы </w:t>
            </w:r>
            <w:r>
              <w:rPr>
                <w:i/>
                <w:iCs/>
              </w:rPr>
              <w:t>не нужно учитывать</w:t>
            </w:r>
            <w:r>
              <w:t xml:space="preserve"> (они </w:t>
            </w:r>
            <w:proofErr w:type="spellStart"/>
            <w:r>
              <w:t>взаимокомпенсируют</w:t>
            </w:r>
            <w:proofErr w:type="spellEnd"/>
            <w:r>
              <w:t xml:space="preserve"> остатки друг друга). Достаточно перезагрузить архивные остатки.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C901" w14:textId="77777777" w:rsidR="00971A6B" w:rsidRDefault="00971A6B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172F" w14:textId="77777777" w:rsidR="00971A6B" w:rsidRDefault="00971A6B">
            <w:r>
              <w:t>Да, [+/-]</w:t>
            </w:r>
          </w:p>
        </w:tc>
      </w:tr>
      <w:tr w:rsidR="00663769" w14:paraId="2B6C68DD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2C69" w14:textId="77777777" w:rsidR="00971A6B" w:rsidRDefault="00971A6B">
            <w:r>
              <w:t xml:space="preserve">«7» </w:t>
            </w:r>
          </w:p>
          <w:p w14:paraId="279F700B" w14:textId="77777777" w:rsidR="00971A6B" w:rsidRDefault="00971A6B"/>
          <w:p w14:paraId="2A9A1CCE" w14:textId="77777777" w:rsidR="00971A6B" w:rsidRDefault="00971A6B">
            <w:r>
              <w:t>ВСТРЕЧНАЯ ПОКУПКА</w:t>
            </w:r>
          </w:p>
          <w:p w14:paraId="754FD743" w14:textId="77777777"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09AC" w14:textId="77777777" w:rsidR="00971A6B" w:rsidRDefault="00971A6B">
            <w:r>
              <w:t xml:space="preserve">Встречается вариант, при котором Дистрибьютор за деньги выкупает из розницы продукцию </w:t>
            </w:r>
            <w:r w:rsidR="00AE318D">
              <w:t>Danon</w:t>
            </w:r>
            <w:r>
              <w:t>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C75A" w14:textId="77777777" w:rsidR="00971A6B" w:rsidRDefault="00971A6B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A68E" w14:textId="77777777" w:rsidR="00971A6B" w:rsidRDefault="00971A6B">
            <w:r>
              <w:t>Да, [-]</w:t>
            </w:r>
          </w:p>
          <w:p w14:paraId="7B7F6DC6" w14:textId="77777777" w:rsidR="00971A6B" w:rsidRDefault="00971A6B"/>
          <w:p w14:paraId="62A33D1D" w14:textId="77777777" w:rsidR="00971A6B" w:rsidRDefault="00971A6B"/>
        </w:tc>
      </w:tr>
      <w:tr w:rsidR="00663769" w14:paraId="0CEDC52B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AC44" w14:textId="77777777" w:rsidR="008B073E" w:rsidRDefault="008B073E" w:rsidP="008F6676">
            <w:r>
              <w:t>«8»</w:t>
            </w:r>
          </w:p>
          <w:p w14:paraId="03809F92" w14:textId="77777777" w:rsidR="008B073E" w:rsidRDefault="008B073E" w:rsidP="008F6676"/>
          <w:p w14:paraId="7876690B" w14:textId="77777777" w:rsidR="008B073E" w:rsidRPr="00050900" w:rsidRDefault="008B073E" w:rsidP="008F6676">
            <w:r w:rsidRPr="00050900">
              <w:t>ПЕРЕМЕЩЕНИЕ ТОВАРА (ПРОДАЖА) НА ФИЛИАЛ</w:t>
            </w:r>
          </w:p>
          <w:p w14:paraId="71A8D65C" w14:textId="77777777" w:rsidR="008B073E" w:rsidRDefault="008B073E" w:rsidP="008F6676">
            <w:r w:rsidRPr="00050900">
              <w:t>/</w:t>
            </w:r>
            <w:r>
              <w:t xml:space="preserve"> </w:t>
            </w:r>
          </w:p>
          <w:p w14:paraId="753481ED" w14:textId="77777777" w:rsidR="008B073E" w:rsidRDefault="008B073E" w:rsidP="008F6676">
            <w:r>
              <w:t>ВОЗВРАТ ФИЛИАЛА</w:t>
            </w:r>
          </w:p>
          <w:p w14:paraId="7A6960B3" w14:textId="77777777" w:rsidR="008B073E" w:rsidRDefault="008B073E" w:rsidP="008F6676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99C1" w14:textId="77777777" w:rsidR="008B073E" w:rsidRPr="008B073E" w:rsidRDefault="008B073E" w:rsidP="008F6676">
            <w:r w:rsidRPr="00050900">
              <w:t xml:space="preserve">Вариант1, </w:t>
            </w:r>
          </w:p>
          <w:p w14:paraId="66AA5C26" w14:textId="77777777" w:rsidR="008B073E" w:rsidRPr="00050900" w:rsidRDefault="008B073E" w:rsidP="008F6676">
            <w:r w:rsidRPr="00050900">
              <w:t>перемещение товара (продажа) на филиал:</w:t>
            </w:r>
          </w:p>
          <w:p w14:paraId="309E123F" w14:textId="77777777" w:rsidR="008B073E" w:rsidRPr="00050900" w:rsidRDefault="008B073E" w:rsidP="008F6676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>Расходная накладная центрального офиса со знаком плюс +.</w:t>
            </w:r>
          </w:p>
          <w:p w14:paraId="3B2EB8B4" w14:textId="77777777" w:rsidR="008B073E" w:rsidRPr="00050900" w:rsidRDefault="008B073E" w:rsidP="008F6676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 xml:space="preserve">Приходная накладная филиала со знаком минус -. </w:t>
            </w:r>
          </w:p>
          <w:p w14:paraId="0A70A59D" w14:textId="77777777" w:rsidR="008B073E" w:rsidRPr="00050900" w:rsidRDefault="008B073E" w:rsidP="008F6676"/>
          <w:p w14:paraId="1E8E31CF" w14:textId="77777777" w:rsidR="008B073E" w:rsidRPr="00050900" w:rsidRDefault="008B073E" w:rsidP="008F6676">
            <w:r w:rsidRPr="00050900">
              <w:t>Вариант2, возврат в центральный офис:</w:t>
            </w:r>
          </w:p>
          <w:p w14:paraId="50198766" w14:textId="77777777" w:rsidR="008B073E" w:rsidRPr="00050900" w:rsidRDefault="008B073E" w:rsidP="008F6676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>Возвратная накладная филиала со знаком плюс +.</w:t>
            </w:r>
          </w:p>
          <w:p w14:paraId="7E6C2C8B" w14:textId="77777777" w:rsidR="008B073E" w:rsidRDefault="008B073E" w:rsidP="008F6676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>Приходная накладная центрального офиса со знаком минус -.</w:t>
            </w:r>
          </w:p>
          <w:p w14:paraId="16F5BE32" w14:textId="77777777" w:rsidR="00C477A9" w:rsidRPr="00050900" w:rsidRDefault="00C477A9" w:rsidP="008F6676">
            <w:pPr>
              <w:ind w:left="360" w:hanging="360"/>
            </w:pPr>
          </w:p>
        </w:tc>
        <w:tc>
          <w:tcPr>
            <w:tcW w:w="1980" w:type="dxa"/>
            <w:vAlign w:val="center"/>
          </w:tcPr>
          <w:p w14:paraId="6C8E34A4" w14:textId="77777777" w:rsidR="008B073E" w:rsidRPr="00050900" w:rsidRDefault="008B073E" w:rsidP="008F6676">
            <w:pPr>
              <w:rPr>
                <w:sz w:val="20"/>
                <w:szCs w:val="20"/>
              </w:rPr>
            </w:pPr>
            <w:r w:rsidRPr="00050900">
              <w:t>Нет</w:t>
            </w:r>
          </w:p>
        </w:tc>
        <w:tc>
          <w:tcPr>
            <w:tcW w:w="2237" w:type="dxa"/>
            <w:vAlign w:val="center"/>
          </w:tcPr>
          <w:p w14:paraId="2686656D" w14:textId="77777777" w:rsidR="008B073E" w:rsidRPr="00050900" w:rsidRDefault="008B073E" w:rsidP="008F6676">
            <w:pPr>
              <w:rPr>
                <w:sz w:val="20"/>
                <w:szCs w:val="20"/>
              </w:rPr>
            </w:pPr>
            <w:r w:rsidRPr="00050900">
              <w:t>Да, [+/-]</w:t>
            </w:r>
          </w:p>
        </w:tc>
      </w:tr>
      <w:tr w:rsidR="00663769" w14:paraId="70A0B1EB" w14:textId="77777777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A970" w14:textId="77777777" w:rsidR="00971A6B" w:rsidRPr="00B4022C" w:rsidRDefault="008B073E">
            <w:r w:rsidRPr="00B4022C">
              <w:t>«9</w:t>
            </w:r>
            <w:r w:rsidR="00971A6B" w:rsidRPr="00B4022C">
              <w:t>»</w:t>
            </w:r>
          </w:p>
          <w:p w14:paraId="72BDE49B" w14:textId="77777777" w:rsidR="00971A6B" w:rsidRPr="00B4022C" w:rsidRDefault="00971A6B"/>
          <w:p w14:paraId="79F813FA" w14:textId="77777777" w:rsidR="00971A6B" w:rsidRPr="00B4022C" w:rsidRDefault="008B073E">
            <w:r w:rsidRPr="00B4022C">
              <w:t xml:space="preserve">ДЛЯ ДВИЖЕНИЙ БЕСПЛАТНОЙ </w:t>
            </w:r>
            <w:r w:rsidRPr="00B4022C">
              <w:lastRenderedPageBreak/>
              <w:t xml:space="preserve">ПРОДУКЦИИ ПО </w:t>
            </w:r>
            <w:r w:rsidRPr="00B4022C">
              <w:rPr>
                <w:i/>
              </w:rPr>
              <w:t>ПРОМОАКЦИЯМ</w:t>
            </w:r>
            <w:r w:rsidRPr="00B4022C">
              <w:t xml:space="preserve"> </w:t>
            </w:r>
          </w:p>
          <w:p w14:paraId="3D235FD2" w14:textId="77777777" w:rsidR="00971A6B" w:rsidRPr="00BC729D" w:rsidRDefault="00971A6B">
            <w:pPr>
              <w:rPr>
                <w:i/>
                <w:highlight w:val="yellow"/>
              </w:rPr>
            </w:pP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DAD3" w14:textId="77777777" w:rsidR="00E00F08" w:rsidRPr="00B4022C" w:rsidRDefault="00E00F08" w:rsidP="00E00F08">
            <w:r w:rsidRPr="00B4022C">
              <w:lastRenderedPageBreak/>
              <w:t>Приход:</w:t>
            </w:r>
          </w:p>
          <w:p w14:paraId="0E1A9AD6" w14:textId="77777777" w:rsidR="009103F3" w:rsidRPr="00711C10" w:rsidRDefault="00E00F08" w:rsidP="009103F3">
            <w:pPr>
              <w:ind w:left="360" w:hanging="360"/>
              <w:rPr>
                <w:u w:val="single"/>
              </w:rPr>
            </w:pPr>
            <w:r w:rsidRPr="00B4022C">
              <w:rPr>
                <w:rFonts w:ascii="Symbol" w:hAnsi="Symbol"/>
              </w:rPr>
              <w:t></w:t>
            </w:r>
            <w:r w:rsidRPr="00B4022C">
              <w:rPr>
                <w:sz w:val="14"/>
                <w:szCs w:val="14"/>
              </w:rPr>
              <w:t xml:space="preserve">        </w:t>
            </w:r>
            <w:r w:rsidRPr="00B4022C">
              <w:t xml:space="preserve">Приходные накладные от </w:t>
            </w:r>
            <w:r w:rsidRPr="00B4022C">
              <w:lastRenderedPageBreak/>
              <w:t xml:space="preserve">поставщика </w:t>
            </w:r>
            <w:r w:rsidR="00C477A9" w:rsidRPr="00C477A9">
              <w:t xml:space="preserve">только для промо позиций </w:t>
            </w:r>
          </w:p>
          <w:p w14:paraId="2DB2B07A" w14:textId="77777777" w:rsidR="00B875F3" w:rsidRPr="00711C10" w:rsidRDefault="00B875F3" w:rsidP="00C477A9">
            <w:pPr>
              <w:ind w:left="360" w:hanging="360"/>
              <w:rPr>
                <w:u w:val="single"/>
              </w:rPr>
            </w:pPr>
          </w:p>
          <w:p w14:paraId="3B28FCA8" w14:textId="77777777" w:rsidR="00E00F08" w:rsidRPr="00B4022C" w:rsidRDefault="00E00F08" w:rsidP="00E00F08"/>
          <w:p w14:paraId="2E7185AF" w14:textId="77777777" w:rsidR="00E00F08" w:rsidRPr="00B4022C" w:rsidRDefault="00E00F08" w:rsidP="00E00F08">
            <w:r w:rsidRPr="00B4022C">
              <w:t>Расход:</w:t>
            </w:r>
          </w:p>
          <w:p w14:paraId="54225D72" w14:textId="77777777" w:rsidR="00E00F08" w:rsidRPr="00B4022C" w:rsidRDefault="00E00F08" w:rsidP="00E00F08">
            <w:pPr>
              <w:ind w:left="360" w:hanging="360"/>
            </w:pPr>
            <w:r w:rsidRPr="00B4022C">
              <w:rPr>
                <w:rFonts w:ascii="Symbol" w:hAnsi="Symbol"/>
              </w:rPr>
              <w:t></w:t>
            </w:r>
            <w:r w:rsidRPr="00B4022C">
              <w:rPr>
                <w:sz w:val="14"/>
                <w:szCs w:val="14"/>
              </w:rPr>
              <w:t xml:space="preserve">        </w:t>
            </w:r>
            <w:r w:rsidRPr="00B4022C">
              <w:t>Расходные накладные по акциям (подарки, продажи за копейку / бесплатные раздачи в рамках акций N+1, и т.п)</w:t>
            </w:r>
            <w:r w:rsidR="00B451DC" w:rsidRPr="00B4022C">
              <w:t>,</w:t>
            </w:r>
            <w:r w:rsidRPr="00B4022C">
              <w:t xml:space="preserve"> не входящие в стандартные продажи;</w:t>
            </w:r>
          </w:p>
          <w:p w14:paraId="4567B435" w14:textId="77777777" w:rsidR="00971A6B" w:rsidRPr="00BC729D" w:rsidRDefault="00E00F08">
            <w:pPr>
              <w:ind w:left="360" w:hanging="360"/>
              <w:rPr>
                <w:highlight w:val="yellow"/>
              </w:rPr>
            </w:pPr>
            <w:r w:rsidRPr="00B4022C">
              <w:rPr>
                <w:rFonts w:ascii="Symbol" w:hAnsi="Symbol"/>
              </w:rPr>
              <w:t></w:t>
            </w:r>
            <w:r w:rsidRPr="00B4022C">
              <w:rPr>
                <w:sz w:val="14"/>
                <w:szCs w:val="14"/>
              </w:rPr>
              <w:t xml:space="preserve">        </w:t>
            </w:r>
            <w:r w:rsidR="00BC729D" w:rsidRPr="00B4022C">
              <w:t>Списания</w:t>
            </w:r>
            <w:r w:rsidRPr="00B4022C">
              <w:t xml:space="preserve"> с акционного склада товара, который в конечном счете поступил клиентам бесплатно / по 1 коп. (например в рамках акций </w:t>
            </w:r>
            <w:r w:rsidRPr="00B4022C">
              <w:rPr>
                <w:lang w:val="en-US"/>
              </w:rPr>
              <w:t>N</w:t>
            </w:r>
            <w:r w:rsidRPr="00B4022C">
              <w:t>+1)</w:t>
            </w:r>
            <w:r w:rsidR="00B451DC" w:rsidRPr="00B4022C">
              <w:t>,</w:t>
            </w:r>
            <w:r w:rsidRPr="00B4022C">
              <w:t xml:space="preserve"> не входящие в стандартные продажи</w:t>
            </w:r>
          </w:p>
        </w:tc>
        <w:tc>
          <w:tcPr>
            <w:tcW w:w="1980" w:type="dxa"/>
            <w:vAlign w:val="center"/>
          </w:tcPr>
          <w:p w14:paraId="36792E45" w14:textId="77777777" w:rsidR="00971A6B" w:rsidRPr="00B4022C" w:rsidRDefault="00B451DC">
            <w:pPr>
              <w:rPr>
                <w:sz w:val="20"/>
                <w:szCs w:val="20"/>
              </w:rPr>
            </w:pPr>
            <w:r w:rsidRPr="00B4022C">
              <w:lastRenderedPageBreak/>
              <w:t>Да, [+]</w:t>
            </w:r>
          </w:p>
        </w:tc>
        <w:tc>
          <w:tcPr>
            <w:tcW w:w="2237" w:type="dxa"/>
            <w:vAlign w:val="center"/>
          </w:tcPr>
          <w:p w14:paraId="61F0DED0" w14:textId="77777777" w:rsidR="00971A6B" w:rsidRPr="00B4022C" w:rsidRDefault="005555D3">
            <w:pPr>
              <w:rPr>
                <w:sz w:val="20"/>
                <w:szCs w:val="20"/>
              </w:rPr>
            </w:pPr>
            <w:r w:rsidRPr="00B4022C">
              <w:t>Да, [+/-]</w:t>
            </w:r>
          </w:p>
        </w:tc>
      </w:tr>
    </w:tbl>
    <w:p w14:paraId="5FD674D6" w14:textId="77777777" w:rsidR="00971A6B" w:rsidRDefault="00971A6B" w:rsidP="00FF3BA2">
      <w:pPr>
        <w:ind w:firstLine="720"/>
      </w:pPr>
    </w:p>
    <w:p w14:paraId="414D284F" w14:textId="77777777" w:rsidR="00FF3BA2" w:rsidRPr="00EF3EE1" w:rsidRDefault="00FF3BA2" w:rsidP="00FF3BA2">
      <w:pPr>
        <w:ind w:firstLine="720"/>
      </w:pPr>
      <w:r w:rsidRPr="00EF3EE1">
        <w:t>Необходимо:</w:t>
      </w:r>
    </w:p>
    <w:p w14:paraId="48102E1F" w14:textId="77777777" w:rsidR="00FF3BA2" w:rsidRPr="00EF3EE1" w:rsidRDefault="00FF3BA2" w:rsidP="00FF3BA2">
      <w:pPr>
        <w:ind w:firstLine="720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870"/>
        <w:gridCol w:w="1225"/>
        <w:gridCol w:w="1150"/>
        <w:gridCol w:w="2409"/>
        <w:gridCol w:w="1702"/>
      </w:tblGrid>
      <w:tr w:rsidR="00FF3BA2" w:rsidRPr="00EF3EE1" w14:paraId="6234826A" w14:textId="77777777"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649C8" w14:textId="77777777"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9546C" w14:textId="77777777"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89A1D" w14:textId="77777777"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D0D13" w14:textId="77777777" w:rsidR="00FF3BA2" w:rsidRPr="00EF3EE1" w:rsidRDefault="00FF3B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B50C5" w14:textId="77777777"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65840" w14:textId="77777777" w:rsidR="00FF3BA2" w:rsidRPr="00EF3EE1" w:rsidRDefault="00FF3B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FF3BA2" w:rsidRPr="00EF3EE1" w14:paraId="0C8C4599" w14:textId="77777777">
        <w:trPr>
          <w:trHeight w:val="268"/>
        </w:trPr>
        <w:tc>
          <w:tcPr>
            <w:tcW w:w="1067" w:type="dxa"/>
            <w:tcBorders>
              <w:top w:val="single" w:sz="12" w:space="0" w:color="auto"/>
            </w:tcBorders>
          </w:tcPr>
          <w:p w14:paraId="137BFD51" w14:textId="77777777" w:rsidR="00FF3BA2" w:rsidRPr="00EF3EE1" w:rsidRDefault="00F8727D" w:rsidP="00C82C1F">
            <w:r w:rsidRPr="00EF3EE1">
              <w:rPr>
                <w:lang w:val="en-GB"/>
              </w:rPr>
              <w:t>FK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14:paraId="16B1D9FB" w14:textId="77777777" w:rsidR="00FF3BA2" w:rsidRPr="00EF3EE1" w:rsidRDefault="00FF3BA2" w:rsidP="00C82C1F">
            <w:proofErr w:type="spellStart"/>
            <w:r w:rsidRPr="00EF3EE1">
              <w:t>Merch_ID</w:t>
            </w:r>
            <w:proofErr w:type="spellEnd"/>
          </w:p>
        </w:tc>
        <w:tc>
          <w:tcPr>
            <w:tcW w:w="1254" w:type="dxa"/>
            <w:tcBorders>
              <w:top w:val="single" w:sz="12" w:space="0" w:color="auto"/>
            </w:tcBorders>
          </w:tcPr>
          <w:p w14:paraId="40042596" w14:textId="77777777" w:rsidR="00FF3BA2" w:rsidRPr="00EF3EE1" w:rsidRDefault="00FF3B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7A22B631" w14:textId="77777777"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14:paraId="20B479AD" w14:textId="3BCE2BC5" w:rsidR="00FF3BA2" w:rsidRPr="001B27A4" w:rsidRDefault="00FF3BA2" w:rsidP="00C82C1F">
            <w:r w:rsidRPr="00EF3EE1">
              <w:t>Идентификатор торгового представителя</w:t>
            </w:r>
            <w:r w:rsidR="001B27A4">
              <w:t xml:space="preserve"> из </w:t>
            </w:r>
            <w:r w:rsidR="001B27A4">
              <w:rPr>
                <w:lang w:val="en-US"/>
              </w:rPr>
              <w:t>Sales</w:t>
            </w:r>
            <w:r w:rsidR="001B27A4" w:rsidRPr="001B27A4">
              <w:t xml:space="preserve"> </w:t>
            </w:r>
            <w:r w:rsidR="001B27A4">
              <w:rPr>
                <w:lang w:val="en-US"/>
              </w:rPr>
              <w:t>Works</w:t>
            </w:r>
          </w:p>
          <w:p w14:paraId="46ACAFB3" w14:textId="77777777" w:rsidR="00F51DA9" w:rsidRPr="00EF3EE1" w:rsidRDefault="00F51DA9" w:rsidP="00C82C1F"/>
          <w:p w14:paraId="69DD354D" w14:textId="77777777" w:rsidR="00F51DA9" w:rsidRPr="00EF3EE1" w:rsidRDefault="00F8727D" w:rsidP="00C82C1F">
            <w:r w:rsidRPr="00EF3EE1">
              <w:t>Заполнять значением</w:t>
            </w:r>
            <w:r w:rsidR="00F51DA9" w:rsidRPr="00EF3EE1">
              <w:t xml:space="preserve"> «0» д</w:t>
            </w:r>
            <w:r w:rsidR="00FF3BA2" w:rsidRPr="00EF3EE1">
              <w:t>ля «прямой продажи»</w:t>
            </w:r>
            <w:r w:rsidR="00F51DA9" w:rsidRPr="00EF3EE1">
              <w:t>.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14:paraId="6652AB8E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1D4E63C8" w14:textId="77777777">
        <w:trPr>
          <w:trHeight w:val="268"/>
        </w:trPr>
        <w:tc>
          <w:tcPr>
            <w:tcW w:w="1067" w:type="dxa"/>
          </w:tcPr>
          <w:p w14:paraId="7C56BE58" w14:textId="77777777" w:rsidR="00FF3BA2" w:rsidRPr="00EF3EE1" w:rsidRDefault="00FF3BA2" w:rsidP="00C82C1F"/>
        </w:tc>
        <w:tc>
          <w:tcPr>
            <w:tcW w:w="1597" w:type="dxa"/>
          </w:tcPr>
          <w:p w14:paraId="26D125EA" w14:textId="77777777" w:rsidR="00FF3BA2" w:rsidRPr="00EF3EE1" w:rsidRDefault="00FF3BA2" w:rsidP="00C82C1F">
            <w:proofErr w:type="spellStart"/>
            <w:r w:rsidRPr="00EF3EE1">
              <w:t>Date</w:t>
            </w:r>
            <w:proofErr w:type="spellEnd"/>
          </w:p>
        </w:tc>
        <w:tc>
          <w:tcPr>
            <w:tcW w:w="1254" w:type="dxa"/>
          </w:tcPr>
          <w:p w14:paraId="40A843DF" w14:textId="77777777" w:rsidR="00FF3BA2" w:rsidRPr="00EF3EE1" w:rsidRDefault="00FF3BA2" w:rsidP="00C82C1F">
            <w:proofErr w:type="spellStart"/>
            <w:r w:rsidRPr="00EF3EE1">
              <w:t>Date</w:t>
            </w:r>
            <w:proofErr w:type="spellEnd"/>
          </w:p>
        </w:tc>
        <w:tc>
          <w:tcPr>
            <w:tcW w:w="1241" w:type="dxa"/>
          </w:tcPr>
          <w:p w14:paraId="12408EE4" w14:textId="77777777" w:rsidR="00FF3BA2" w:rsidRPr="00EF3EE1" w:rsidRDefault="00FF3BA2" w:rsidP="00C82C1F">
            <w:pPr>
              <w:jc w:val="center"/>
            </w:pPr>
            <w:r w:rsidRPr="00EF3EE1">
              <w:t>8</w:t>
            </w:r>
          </w:p>
        </w:tc>
        <w:tc>
          <w:tcPr>
            <w:tcW w:w="2481" w:type="dxa"/>
          </w:tcPr>
          <w:p w14:paraId="51B6823D" w14:textId="77777777" w:rsidR="00FF3BA2" w:rsidRPr="00EF3EE1" w:rsidRDefault="00FF3BA2" w:rsidP="00C82C1F">
            <w:r w:rsidRPr="00EF3EE1">
              <w:t>Дата отгрузки товара</w:t>
            </w:r>
          </w:p>
        </w:tc>
        <w:tc>
          <w:tcPr>
            <w:tcW w:w="1720" w:type="dxa"/>
          </w:tcPr>
          <w:p w14:paraId="61AF4DF4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640EF901" w14:textId="77777777">
        <w:trPr>
          <w:trHeight w:val="268"/>
        </w:trPr>
        <w:tc>
          <w:tcPr>
            <w:tcW w:w="1067" w:type="dxa"/>
          </w:tcPr>
          <w:p w14:paraId="6356B6D6" w14:textId="77777777" w:rsidR="00FF3BA2" w:rsidRPr="00EF3EE1" w:rsidRDefault="00F8727D" w:rsidP="00C82C1F">
            <w:r w:rsidRPr="00EF3EE1">
              <w:rPr>
                <w:lang w:val="en-GB"/>
              </w:rPr>
              <w:t>FK</w:t>
            </w:r>
          </w:p>
        </w:tc>
        <w:tc>
          <w:tcPr>
            <w:tcW w:w="1597" w:type="dxa"/>
          </w:tcPr>
          <w:p w14:paraId="10B11F04" w14:textId="77777777" w:rsidR="00FF3BA2" w:rsidRPr="00EF3EE1" w:rsidRDefault="00FF3BA2" w:rsidP="00C82C1F">
            <w:proofErr w:type="spellStart"/>
            <w:r w:rsidRPr="00EF3EE1">
              <w:t>Ol_Code</w:t>
            </w:r>
            <w:proofErr w:type="spellEnd"/>
          </w:p>
        </w:tc>
        <w:tc>
          <w:tcPr>
            <w:tcW w:w="1254" w:type="dxa"/>
          </w:tcPr>
          <w:p w14:paraId="75FF85D0" w14:textId="77777777" w:rsidR="00FF3BA2" w:rsidRPr="00EF3EE1" w:rsidRDefault="00FF3BA2" w:rsidP="00C82C1F">
            <w:proofErr w:type="spellStart"/>
            <w:r w:rsidRPr="00EF3EE1">
              <w:t>Character</w:t>
            </w:r>
            <w:proofErr w:type="spellEnd"/>
          </w:p>
        </w:tc>
        <w:tc>
          <w:tcPr>
            <w:tcW w:w="1241" w:type="dxa"/>
          </w:tcPr>
          <w:p w14:paraId="66BD6097" w14:textId="77777777" w:rsidR="00FF3BA2" w:rsidRPr="00EF3EE1" w:rsidRDefault="00FF3BA2" w:rsidP="00C82C1F">
            <w:pPr>
              <w:jc w:val="center"/>
            </w:pPr>
            <w:r w:rsidRPr="00EF3EE1">
              <w:t>25</w:t>
            </w:r>
          </w:p>
        </w:tc>
        <w:tc>
          <w:tcPr>
            <w:tcW w:w="2481" w:type="dxa"/>
          </w:tcPr>
          <w:p w14:paraId="0A2F6D94" w14:textId="77777777" w:rsidR="00FF3BA2" w:rsidRPr="00EF3EE1" w:rsidRDefault="00F51DA9" w:rsidP="00C82C1F">
            <w:r w:rsidRPr="00EF3EE1">
              <w:t>Код торговой точки.</w:t>
            </w:r>
          </w:p>
          <w:p w14:paraId="588B8FBF" w14:textId="77777777" w:rsidR="00F51DA9" w:rsidRPr="00EF3EE1" w:rsidRDefault="00F51DA9" w:rsidP="00C82C1F"/>
          <w:p w14:paraId="7D166913" w14:textId="77777777" w:rsidR="00F51DA9" w:rsidRPr="00EF3EE1" w:rsidRDefault="00F8727D" w:rsidP="00C82C1F">
            <w:r w:rsidRPr="00EF3EE1">
              <w:t xml:space="preserve">Заполнять значением </w:t>
            </w:r>
            <w:r w:rsidR="00F51DA9" w:rsidRPr="00EF3EE1">
              <w:t xml:space="preserve">«0»  для типов движения </w:t>
            </w:r>
            <w:r w:rsidR="00F51DA9" w:rsidRPr="00EF3EE1">
              <w:rPr>
                <w:i/>
              </w:rPr>
              <w:t>списание</w:t>
            </w:r>
            <w:r w:rsidR="00F51DA9" w:rsidRPr="00EF3EE1">
              <w:t xml:space="preserve"> (</w:t>
            </w:r>
            <w:proofErr w:type="spellStart"/>
            <w:r w:rsidR="00F51DA9" w:rsidRPr="00EF3EE1">
              <w:t>Doc_Type</w:t>
            </w:r>
            <w:proofErr w:type="spellEnd"/>
            <w:r w:rsidR="00F51DA9" w:rsidRPr="00EF3EE1">
              <w:t xml:space="preserve"> = 5) и </w:t>
            </w:r>
            <w:r w:rsidR="00F51DA9" w:rsidRPr="00EF3EE1">
              <w:rPr>
                <w:i/>
              </w:rPr>
              <w:t>корректировка складских остатков</w:t>
            </w:r>
            <w:r w:rsidR="00F51DA9" w:rsidRPr="00EF3EE1">
              <w:t xml:space="preserve"> (</w:t>
            </w:r>
            <w:proofErr w:type="spellStart"/>
            <w:r w:rsidR="00F51DA9" w:rsidRPr="00EF3EE1">
              <w:t>Doc_Type</w:t>
            </w:r>
            <w:proofErr w:type="spellEnd"/>
            <w:r w:rsidR="00F51DA9" w:rsidRPr="00EF3EE1">
              <w:t xml:space="preserve"> = 6)</w:t>
            </w:r>
          </w:p>
        </w:tc>
        <w:tc>
          <w:tcPr>
            <w:tcW w:w="1720" w:type="dxa"/>
          </w:tcPr>
          <w:p w14:paraId="5FCA042C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76F74E7B" w14:textId="77777777">
        <w:trPr>
          <w:trHeight w:val="268"/>
        </w:trPr>
        <w:tc>
          <w:tcPr>
            <w:tcW w:w="1067" w:type="dxa"/>
          </w:tcPr>
          <w:p w14:paraId="2D738038" w14:textId="77777777" w:rsidR="00FF3BA2" w:rsidRPr="00EF3EE1" w:rsidRDefault="00F8727D" w:rsidP="00C82C1F">
            <w:r w:rsidRPr="00EF3EE1">
              <w:rPr>
                <w:lang w:val="en-GB"/>
              </w:rPr>
              <w:t>FK</w:t>
            </w:r>
          </w:p>
        </w:tc>
        <w:tc>
          <w:tcPr>
            <w:tcW w:w="1597" w:type="dxa"/>
          </w:tcPr>
          <w:p w14:paraId="430AAA8D" w14:textId="77777777" w:rsidR="00FF3BA2" w:rsidRPr="00EF3EE1" w:rsidRDefault="00FF3BA2" w:rsidP="00C82C1F">
            <w:proofErr w:type="spellStart"/>
            <w:r w:rsidRPr="00EF3EE1">
              <w:t>Order_No</w:t>
            </w:r>
            <w:proofErr w:type="spellEnd"/>
          </w:p>
        </w:tc>
        <w:tc>
          <w:tcPr>
            <w:tcW w:w="1254" w:type="dxa"/>
          </w:tcPr>
          <w:p w14:paraId="0B3DC4A2" w14:textId="77777777" w:rsidR="00FF3BA2" w:rsidRPr="00EF3EE1" w:rsidRDefault="0013777E" w:rsidP="00C82C1F">
            <w:r>
              <w:rPr>
                <w:lang w:val="en-US"/>
              </w:rPr>
              <w:t>Character</w:t>
            </w:r>
          </w:p>
        </w:tc>
        <w:tc>
          <w:tcPr>
            <w:tcW w:w="1241" w:type="dxa"/>
          </w:tcPr>
          <w:p w14:paraId="5BAD336C" w14:textId="77777777" w:rsidR="00FF3BA2" w:rsidRPr="00EF3EE1" w:rsidRDefault="0013777E" w:rsidP="00C82C1F">
            <w:pPr>
              <w:jc w:val="center"/>
            </w:pPr>
            <w:r>
              <w:t>10</w:t>
            </w:r>
            <w:r w:rsidR="00FF3BA2" w:rsidRPr="00EF3EE1">
              <w:t>0</w:t>
            </w:r>
          </w:p>
        </w:tc>
        <w:tc>
          <w:tcPr>
            <w:tcW w:w="2481" w:type="dxa"/>
          </w:tcPr>
          <w:p w14:paraId="1E9A9565" w14:textId="77777777" w:rsidR="00F8727D" w:rsidRPr="00EF3EE1" w:rsidRDefault="00F8727D" w:rsidP="00C82C1F">
            <w:r w:rsidRPr="00EF3EE1">
              <w:t>Идентификатор заказа.</w:t>
            </w:r>
          </w:p>
          <w:p w14:paraId="2B621165" w14:textId="77777777" w:rsidR="00F8727D" w:rsidRPr="00EF3EE1" w:rsidRDefault="00F8727D" w:rsidP="00C82C1F"/>
          <w:p w14:paraId="6C421107" w14:textId="77777777" w:rsidR="00FF3BA2" w:rsidRPr="00E043B6" w:rsidRDefault="00E043B6" w:rsidP="003A0920">
            <w:r>
              <w:lastRenderedPageBreak/>
              <w:t>Заполнять «0»</w:t>
            </w:r>
          </w:p>
        </w:tc>
        <w:tc>
          <w:tcPr>
            <w:tcW w:w="1720" w:type="dxa"/>
          </w:tcPr>
          <w:p w14:paraId="3D94225E" w14:textId="77777777" w:rsidR="00FF3BA2" w:rsidRPr="00EF3EE1" w:rsidRDefault="00FF3B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FF3BA2" w:rsidRPr="00EF3EE1" w14:paraId="1DAECAF4" w14:textId="77777777">
        <w:trPr>
          <w:trHeight w:val="268"/>
        </w:trPr>
        <w:tc>
          <w:tcPr>
            <w:tcW w:w="1067" w:type="dxa"/>
          </w:tcPr>
          <w:p w14:paraId="088AB8D3" w14:textId="77777777" w:rsidR="00FF3BA2" w:rsidRPr="00EF3EE1" w:rsidRDefault="00FF3BA2" w:rsidP="00C82C1F">
            <w:r w:rsidRPr="00EF3EE1">
              <w:lastRenderedPageBreak/>
              <w:t>PK</w:t>
            </w:r>
          </w:p>
        </w:tc>
        <w:tc>
          <w:tcPr>
            <w:tcW w:w="1597" w:type="dxa"/>
          </w:tcPr>
          <w:p w14:paraId="4CE13F1C" w14:textId="77777777" w:rsidR="00FF3BA2" w:rsidRPr="00EF3EE1" w:rsidRDefault="00FF3BA2" w:rsidP="00C82C1F">
            <w:proofErr w:type="spellStart"/>
            <w:r w:rsidRPr="00EF3EE1">
              <w:t>Invoice_No</w:t>
            </w:r>
            <w:proofErr w:type="spellEnd"/>
          </w:p>
        </w:tc>
        <w:tc>
          <w:tcPr>
            <w:tcW w:w="1254" w:type="dxa"/>
          </w:tcPr>
          <w:p w14:paraId="783EE172" w14:textId="77777777" w:rsidR="00FF3BA2" w:rsidRPr="00EF3EE1" w:rsidRDefault="00FF3BA2" w:rsidP="00C82C1F">
            <w:proofErr w:type="spellStart"/>
            <w:r w:rsidRPr="00EF3EE1">
              <w:t>Character</w:t>
            </w:r>
            <w:proofErr w:type="spellEnd"/>
          </w:p>
        </w:tc>
        <w:tc>
          <w:tcPr>
            <w:tcW w:w="1241" w:type="dxa"/>
          </w:tcPr>
          <w:p w14:paraId="1F5BCF2C" w14:textId="77777777" w:rsidR="00FF3BA2" w:rsidRPr="00EF3EE1" w:rsidRDefault="00BA4484" w:rsidP="00C82C1F">
            <w:pPr>
              <w:jc w:val="center"/>
            </w:pPr>
            <w:r w:rsidRPr="00690674">
              <w:t>58</w:t>
            </w:r>
          </w:p>
        </w:tc>
        <w:tc>
          <w:tcPr>
            <w:tcW w:w="2481" w:type="dxa"/>
          </w:tcPr>
          <w:p w14:paraId="20278F19" w14:textId="77777777" w:rsidR="0017731A" w:rsidRDefault="00FF3BA2" w:rsidP="00C82C1F">
            <w:r w:rsidRPr="00EF3EE1">
              <w:t>Номер накладной</w:t>
            </w:r>
            <w:r w:rsidR="00DF30CC">
              <w:t xml:space="preserve"> (должен быть уникальным)</w:t>
            </w:r>
            <w:r w:rsidRPr="00EF3EE1">
              <w:t>, Обязательно заполнять корректным значением («0» не принимается)</w:t>
            </w:r>
            <w:r w:rsidR="0017731A">
              <w:t xml:space="preserve">. </w:t>
            </w:r>
          </w:p>
          <w:p w14:paraId="28A969D5" w14:textId="77777777" w:rsidR="00DF30CC" w:rsidRDefault="00DF30CC" w:rsidP="00C82C1F"/>
          <w:p w14:paraId="064DC941" w14:textId="77777777" w:rsidR="00FF3BA2" w:rsidRPr="00EF3EE1" w:rsidRDefault="0017731A" w:rsidP="00C82C1F">
            <w:r>
              <w:t>В случае, если</w:t>
            </w:r>
            <w:r w:rsidRPr="0017731A">
              <w:t xml:space="preserve"> </w:t>
            </w:r>
            <w:r>
              <w:t xml:space="preserve">в учетной системе происходит обнуление нумерации накладных (например в начале года), добавлять к номеру накладной уникальный идентификатор (напр. «2009_», т.е. </w:t>
            </w:r>
            <w:proofErr w:type="spellStart"/>
            <w:r>
              <w:t>год+символ</w:t>
            </w:r>
            <w:proofErr w:type="spellEnd"/>
            <w:r>
              <w:t xml:space="preserve"> «_»</w:t>
            </w:r>
          </w:p>
        </w:tc>
        <w:tc>
          <w:tcPr>
            <w:tcW w:w="1720" w:type="dxa"/>
          </w:tcPr>
          <w:p w14:paraId="712E70EB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7AAF43DB" w14:textId="77777777">
        <w:trPr>
          <w:trHeight w:val="268"/>
        </w:trPr>
        <w:tc>
          <w:tcPr>
            <w:tcW w:w="1067" w:type="dxa"/>
          </w:tcPr>
          <w:p w14:paraId="55ACB58D" w14:textId="77777777" w:rsidR="00FF3BA2" w:rsidRPr="00EF3EE1" w:rsidRDefault="00FF3BA2" w:rsidP="00C82C1F"/>
        </w:tc>
        <w:tc>
          <w:tcPr>
            <w:tcW w:w="1597" w:type="dxa"/>
          </w:tcPr>
          <w:p w14:paraId="5DBDC3ED" w14:textId="77777777" w:rsidR="00FF3BA2" w:rsidRPr="00EF3EE1" w:rsidRDefault="00FF3BA2" w:rsidP="00C82C1F">
            <w:proofErr w:type="spellStart"/>
            <w:r w:rsidRPr="00EF3EE1">
              <w:t>Status</w:t>
            </w:r>
            <w:proofErr w:type="spellEnd"/>
          </w:p>
        </w:tc>
        <w:tc>
          <w:tcPr>
            <w:tcW w:w="1254" w:type="dxa"/>
          </w:tcPr>
          <w:p w14:paraId="541255E7" w14:textId="77777777" w:rsidR="00FF3BA2" w:rsidRPr="00EF3EE1" w:rsidRDefault="00FF3B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</w:tcPr>
          <w:p w14:paraId="5E7673F4" w14:textId="77777777"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</w:tcPr>
          <w:p w14:paraId="014B4D35" w14:textId="77777777" w:rsidR="00F8727D" w:rsidRPr="00EF3EE1" w:rsidRDefault="00FF3BA2" w:rsidP="00C82C1F">
            <w:r w:rsidRPr="00EF3EE1">
              <w:t>Статус.</w:t>
            </w:r>
          </w:p>
          <w:p w14:paraId="40DD9D81" w14:textId="77777777" w:rsidR="00F8727D" w:rsidRPr="00EF3EE1" w:rsidRDefault="00F8727D" w:rsidP="00C82C1F"/>
          <w:p w14:paraId="10F040FF" w14:textId="77777777" w:rsidR="00FF3BA2" w:rsidRPr="00EF3EE1" w:rsidRDefault="00FF3BA2" w:rsidP="0016541B">
            <w:r w:rsidRPr="00EF3EE1">
              <w:t>Заполнять значение</w:t>
            </w:r>
            <w:r w:rsidR="00F8727D" w:rsidRPr="00EF3EE1">
              <w:t>м</w:t>
            </w:r>
            <w:r w:rsidR="0016541B">
              <w:t xml:space="preserve"> «2» для активных и «9» для расформированных накладных</w:t>
            </w:r>
          </w:p>
        </w:tc>
        <w:tc>
          <w:tcPr>
            <w:tcW w:w="1720" w:type="dxa"/>
          </w:tcPr>
          <w:p w14:paraId="6BFA417D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2B9A8FFB" w14:textId="77777777">
        <w:trPr>
          <w:trHeight w:val="268"/>
        </w:trPr>
        <w:tc>
          <w:tcPr>
            <w:tcW w:w="1067" w:type="dxa"/>
          </w:tcPr>
          <w:p w14:paraId="30CB14AE" w14:textId="77777777" w:rsidR="00FF3BA2" w:rsidRPr="00EF3EE1" w:rsidRDefault="00FF3BA2" w:rsidP="00C82C1F"/>
        </w:tc>
        <w:tc>
          <w:tcPr>
            <w:tcW w:w="1597" w:type="dxa"/>
          </w:tcPr>
          <w:p w14:paraId="79E5353E" w14:textId="77777777" w:rsidR="00FF3BA2" w:rsidRPr="00EF3EE1" w:rsidRDefault="00FF3BA2" w:rsidP="00C82C1F">
            <w:proofErr w:type="spellStart"/>
            <w:r w:rsidRPr="00EF3EE1">
              <w:t>DateTo</w:t>
            </w:r>
            <w:proofErr w:type="spellEnd"/>
          </w:p>
        </w:tc>
        <w:tc>
          <w:tcPr>
            <w:tcW w:w="1254" w:type="dxa"/>
          </w:tcPr>
          <w:p w14:paraId="69388A26" w14:textId="77777777" w:rsidR="00FF3BA2" w:rsidRPr="00EF3EE1" w:rsidRDefault="00FF3BA2" w:rsidP="00C82C1F">
            <w:proofErr w:type="spellStart"/>
            <w:r w:rsidRPr="00EF3EE1">
              <w:t>Date</w:t>
            </w:r>
            <w:proofErr w:type="spellEnd"/>
          </w:p>
        </w:tc>
        <w:tc>
          <w:tcPr>
            <w:tcW w:w="1241" w:type="dxa"/>
          </w:tcPr>
          <w:p w14:paraId="3918D31C" w14:textId="77777777" w:rsidR="00FF3BA2" w:rsidRPr="00EF3EE1" w:rsidRDefault="00FF3BA2" w:rsidP="00C82C1F">
            <w:pPr>
              <w:jc w:val="center"/>
            </w:pPr>
            <w:r w:rsidRPr="00EF3EE1">
              <w:t>8</w:t>
            </w:r>
          </w:p>
        </w:tc>
        <w:tc>
          <w:tcPr>
            <w:tcW w:w="2481" w:type="dxa"/>
          </w:tcPr>
          <w:p w14:paraId="0867A3F4" w14:textId="77777777" w:rsidR="00FF3BA2" w:rsidRDefault="0016541B" w:rsidP="00C82C1F">
            <w:pPr>
              <w:rPr>
                <w:i/>
              </w:rPr>
            </w:pPr>
            <w:r w:rsidRPr="0016541B">
              <w:rPr>
                <w:i/>
              </w:rPr>
              <w:t xml:space="preserve">Заполнять датой фактической доставки товара клиенту (может отличаться от поля </w:t>
            </w:r>
            <w:proofErr w:type="spellStart"/>
            <w:r w:rsidRPr="0016541B">
              <w:rPr>
                <w:i/>
              </w:rPr>
              <w:t>Date</w:t>
            </w:r>
            <w:proofErr w:type="spellEnd"/>
            <w:r w:rsidRPr="0016541B">
              <w:rPr>
                <w:i/>
              </w:rPr>
              <w:t xml:space="preserve"> если товар был отгружен дистрибутором и несколько дней едет к клиенту)</w:t>
            </w:r>
            <w:r w:rsidR="001B323A">
              <w:rPr>
                <w:i/>
              </w:rPr>
              <w:t>.</w:t>
            </w:r>
          </w:p>
          <w:p w14:paraId="0B0985C2" w14:textId="77777777" w:rsidR="001B323A" w:rsidRDefault="001B323A" w:rsidP="00C82C1F">
            <w:pPr>
              <w:rPr>
                <w:i/>
              </w:rPr>
            </w:pPr>
          </w:p>
          <w:p w14:paraId="075D2D36" w14:textId="77777777" w:rsidR="001B323A" w:rsidRPr="001B323A" w:rsidRDefault="001B323A" w:rsidP="00C82C1F">
            <w:pPr>
              <w:rPr>
                <w:i/>
              </w:rPr>
            </w:pPr>
            <w:r>
              <w:rPr>
                <w:i/>
              </w:rPr>
              <w:t xml:space="preserve">Если данной информации нет в КИС, то заполнять датой = </w:t>
            </w:r>
            <w:r>
              <w:rPr>
                <w:i/>
                <w:lang w:val="en-US"/>
              </w:rPr>
              <w:t>SALOUTH</w:t>
            </w:r>
            <w:r w:rsidRPr="00C54A60">
              <w:rPr>
                <w:i/>
              </w:rPr>
              <w:t>.</w:t>
            </w:r>
            <w:r>
              <w:rPr>
                <w:i/>
                <w:lang w:val="en-US"/>
              </w:rPr>
              <w:t>DATE</w:t>
            </w:r>
          </w:p>
        </w:tc>
        <w:tc>
          <w:tcPr>
            <w:tcW w:w="1720" w:type="dxa"/>
          </w:tcPr>
          <w:p w14:paraId="1C9C19E8" w14:textId="77777777" w:rsidR="00FF3BA2" w:rsidRPr="00EF3EE1" w:rsidRDefault="001B323A" w:rsidP="00C82C1F">
            <w:pPr>
              <w:jc w:val="center"/>
            </w:pPr>
            <w:r>
              <w:t>Да</w:t>
            </w:r>
          </w:p>
        </w:tc>
      </w:tr>
      <w:tr w:rsidR="00FF3BA2" w:rsidRPr="00EF3EE1" w14:paraId="5437860A" w14:textId="77777777">
        <w:trPr>
          <w:trHeight w:val="268"/>
        </w:trPr>
        <w:tc>
          <w:tcPr>
            <w:tcW w:w="1067" w:type="dxa"/>
          </w:tcPr>
          <w:p w14:paraId="63925A96" w14:textId="77777777" w:rsidR="00FF3BA2" w:rsidRPr="00EF3EE1" w:rsidRDefault="00FF3BA2" w:rsidP="00C82C1F"/>
        </w:tc>
        <w:tc>
          <w:tcPr>
            <w:tcW w:w="1597" w:type="dxa"/>
          </w:tcPr>
          <w:p w14:paraId="00AA147F" w14:textId="77777777" w:rsidR="00FF3BA2" w:rsidRPr="00EF3EE1" w:rsidRDefault="00FF3BA2" w:rsidP="00C82C1F">
            <w:r w:rsidRPr="00EF3EE1">
              <w:t>Param1</w:t>
            </w:r>
          </w:p>
        </w:tc>
        <w:tc>
          <w:tcPr>
            <w:tcW w:w="1254" w:type="dxa"/>
          </w:tcPr>
          <w:p w14:paraId="17E1041C" w14:textId="77777777" w:rsidR="00FF3BA2" w:rsidRPr="00EF3EE1" w:rsidRDefault="00FF3B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</w:tcPr>
          <w:p w14:paraId="2E6773F3" w14:textId="77777777"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</w:tcPr>
          <w:p w14:paraId="51D80515" w14:textId="77777777" w:rsidR="00FF3BA2" w:rsidRPr="00EF3EE1" w:rsidRDefault="00FF3BA2" w:rsidP="00C82C1F">
            <w:r w:rsidRPr="00EF3EE1">
              <w:t>Количество ТТ по типам.</w:t>
            </w:r>
          </w:p>
          <w:p w14:paraId="6747E9FB" w14:textId="77777777" w:rsidR="00F8727D" w:rsidRPr="00EF3EE1" w:rsidRDefault="00F8727D" w:rsidP="00C82C1F"/>
          <w:p w14:paraId="4CE82131" w14:textId="77777777" w:rsidR="00FF3BA2" w:rsidRPr="00EF3EE1" w:rsidRDefault="00F8727D" w:rsidP="00C82C1F">
            <w:r w:rsidRPr="00EF3EE1">
              <w:t>Заполнять значением</w:t>
            </w:r>
            <w:r w:rsidR="00FF3BA2" w:rsidRPr="00EF3EE1">
              <w:t xml:space="preserve"> «1».</w:t>
            </w:r>
          </w:p>
        </w:tc>
        <w:tc>
          <w:tcPr>
            <w:tcW w:w="1720" w:type="dxa"/>
          </w:tcPr>
          <w:p w14:paraId="004E3AEF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7DE39B21" w14:textId="77777777">
        <w:trPr>
          <w:trHeight w:val="268"/>
        </w:trPr>
        <w:tc>
          <w:tcPr>
            <w:tcW w:w="1067" w:type="dxa"/>
          </w:tcPr>
          <w:p w14:paraId="711E15B5" w14:textId="77777777" w:rsidR="00FF3BA2" w:rsidRPr="00EF3EE1" w:rsidRDefault="00FF3BA2" w:rsidP="00C82C1F"/>
        </w:tc>
        <w:tc>
          <w:tcPr>
            <w:tcW w:w="1597" w:type="dxa"/>
          </w:tcPr>
          <w:p w14:paraId="2A33B472" w14:textId="77777777" w:rsidR="00FF3BA2" w:rsidRPr="00EF3EE1" w:rsidRDefault="00FF3BA2" w:rsidP="00C82C1F">
            <w:proofErr w:type="spellStart"/>
            <w:r w:rsidRPr="00EF3EE1">
              <w:t>VatCalcMod</w:t>
            </w:r>
            <w:proofErr w:type="spellEnd"/>
          </w:p>
        </w:tc>
        <w:tc>
          <w:tcPr>
            <w:tcW w:w="1254" w:type="dxa"/>
          </w:tcPr>
          <w:p w14:paraId="1C9E3E47" w14:textId="77777777" w:rsidR="00FF3BA2" w:rsidRPr="00EF3EE1" w:rsidRDefault="00FF3B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</w:tcPr>
          <w:p w14:paraId="7DC7DA7E" w14:textId="77777777"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</w:tcPr>
          <w:p w14:paraId="77161685" w14:textId="77777777" w:rsidR="00FF3BA2" w:rsidRPr="00EF3EE1" w:rsidRDefault="00FF3BA2" w:rsidP="00C82C1F">
            <w:r w:rsidRPr="00EF3EE1">
              <w:t>Режим расчета цен</w:t>
            </w:r>
            <w:r w:rsidR="00F8727D" w:rsidRPr="00EF3EE1">
              <w:t xml:space="preserve"> (с НДС / без НДС)</w:t>
            </w:r>
          </w:p>
          <w:p w14:paraId="256AEB2C" w14:textId="77777777" w:rsidR="00F8727D" w:rsidRPr="00EF3EE1" w:rsidRDefault="00F8727D" w:rsidP="00C82C1F"/>
          <w:p w14:paraId="11CCBE65" w14:textId="77777777" w:rsidR="00780018" w:rsidRPr="0065510D" w:rsidRDefault="00780018" w:rsidP="00C82C1F">
            <w:r w:rsidRPr="0065510D">
              <w:t>0 – цены без НДС</w:t>
            </w:r>
          </w:p>
          <w:p w14:paraId="76B0E023" w14:textId="77777777" w:rsidR="00FF3BA2" w:rsidRPr="00547774" w:rsidRDefault="00780018" w:rsidP="00C82C1F">
            <w:r w:rsidRPr="0065510D">
              <w:t>1 – цены с НДС</w:t>
            </w:r>
          </w:p>
          <w:p w14:paraId="7A93886F" w14:textId="77777777" w:rsidR="00335649" w:rsidRPr="00335649" w:rsidRDefault="00335649" w:rsidP="00C82C1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5510D">
              <w:t xml:space="preserve"> – цены с НДС</w:t>
            </w:r>
            <w:r>
              <w:rPr>
                <w:lang w:val="en-US"/>
              </w:rPr>
              <w:t xml:space="preserve"> = 0</w:t>
            </w:r>
          </w:p>
        </w:tc>
        <w:tc>
          <w:tcPr>
            <w:tcW w:w="1720" w:type="dxa"/>
          </w:tcPr>
          <w:p w14:paraId="08E615EB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209BC08A" w14:textId="77777777">
        <w:trPr>
          <w:trHeight w:val="268"/>
        </w:trPr>
        <w:tc>
          <w:tcPr>
            <w:tcW w:w="1067" w:type="dxa"/>
          </w:tcPr>
          <w:p w14:paraId="1FC33B20" w14:textId="77777777" w:rsidR="00FF3BA2" w:rsidRPr="00EF3EE1" w:rsidRDefault="00FF3BA2" w:rsidP="00C82C1F"/>
        </w:tc>
        <w:tc>
          <w:tcPr>
            <w:tcW w:w="1597" w:type="dxa"/>
          </w:tcPr>
          <w:p w14:paraId="1FBFF11A" w14:textId="77777777" w:rsidR="00FF3BA2" w:rsidRPr="00EF3EE1" w:rsidRDefault="00FF3BA2" w:rsidP="00C82C1F">
            <w:proofErr w:type="spellStart"/>
            <w:r w:rsidRPr="00EF3EE1">
              <w:t>PrintCheck</w:t>
            </w:r>
            <w:proofErr w:type="spellEnd"/>
          </w:p>
        </w:tc>
        <w:tc>
          <w:tcPr>
            <w:tcW w:w="1254" w:type="dxa"/>
          </w:tcPr>
          <w:p w14:paraId="219127F2" w14:textId="77777777" w:rsidR="00FF3BA2" w:rsidRPr="00EF3EE1" w:rsidRDefault="00FF3BA2" w:rsidP="00C82C1F">
            <w:proofErr w:type="spellStart"/>
            <w:r w:rsidRPr="00EF3EE1">
              <w:t>Logical</w:t>
            </w:r>
            <w:proofErr w:type="spellEnd"/>
          </w:p>
        </w:tc>
        <w:tc>
          <w:tcPr>
            <w:tcW w:w="1241" w:type="dxa"/>
          </w:tcPr>
          <w:p w14:paraId="58B63CEA" w14:textId="77777777" w:rsidR="00FF3BA2" w:rsidRPr="00EF3EE1" w:rsidRDefault="00FF3BA2" w:rsidP="00C82C1F">
            <w:pPr>
              <w:jc w:val="center"/>
            </w:pPr>
            <w:r w:rsidRPr="00EF3EE1">
              <w:t>1</w:t>
            </w:r>
          </w:p>
        </w:tc>
        <w:tc>
          <w:tcPr>
            <w:tcW w:w="2481" w:type="dxa"/>
          </w:tcPr>
          <w:p w14:paraId="624BBA38" w14:textId="77777777" w:rsidR="00FF3BA2" w:rsidRPr="00EF3EE1" w:rsidRDefault="00FF3BA2" w:rsidP="00C82C1F">
            <w:r w:rsidRPr="00EF3EE1">
              <w:t>Признак печати бланков документов (товарная накладная, налоговая накладная)</w:t>
            </w:r>
          </w:p>
          <w:p w14:paraId="0E33CEB0" w14:textId="77777777" w:rsidR="00F8727D" w:rsidRPr="00EF3EE1" w:rsidRDefault="00F8727D" w:rsidP="00C82C1F"/>
          <w:p w14:paraId="748CEF54" w14:textId="77777777" w:rsidR="00FF3BA2" w:rsidRPr="00EF3EE1" w:rsidRDefault="00921398" w:rsidP="00C82C1F">
            <w:r w:rsidRPr="00EF3EE1">
              <w:t>Заполнять значением</w:t>
            </w:r>
            <w:r w:rsidR="00FF3BA2" w:rsidRPr="00EF3EE1">
              <w:t xml:space="preserve"> «0»</w:t>
            </w:r>
          </w:p>
        </w:tc>
        <w:tc>
          <w:tcPr>
            <w:tcW w:w="1720" w:type="dxa"/>
          </w:tcPr>
          <w:p w14:paraId="5DC66EF6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52847236" w14:textId="77777777">
        <w:trPr>
          <w:trHeight w:val="268"/>
        </w:trPr>
        <w:tc>
          <w:tcPr>
            <w:tcW w:w="1067" w:type="dxa"/>
          </w:tcPr>
          <w:p w14:paraId="12363A90" w14:textId="77777777" w:rsidR="00FF3BA2" w:rsidRPr="00EF3EE1" w:rsidRDefault="00FF3BA2" w:rsidP="00C82C1F"/>
        </w:tc>
        <w:tc>
          <w:tcPr>
            <w:tcW w:w="1597" w:type="dxa"/>
          </w:tcPr>
          <w:p w14:paraId="45716447" w14:textId="77777777" w:rsidR="00FF3BA2" w:rsidRPr="00EF3EE1" w:rsidRDefault="00FF3BA2" w:rsidP="00C82C1F">
            <w:proofErr w:type="spellStart"/>
            <w:r w:rsidRPr="00EF3EE1">
              <w:t>PrintOrder</w:t>
            </w:r>
            <w:proofErr w:type="spellEnd"/>
          </w:p>
        </w:tc>
        <w:tc>
          <w:tcPr>
            <w:tcW w:w="1254" w:type="dxa"/>
          </w:tcPr>
          <w:p w14:paraId="2A20D9F3" w14:textId="77777777" w:rsidR="00FF3BA2" w:rsidRPr="00EF3EE1" w:rsidRDefault="00FF3BA2" w:rsidP="00C82C1F">
            <w:proofErr w:type="spellStart"/>
            <w:r w:rsidRPr="00EF3EE1">
              <w:t>Logical</w:t>
            </w:r>
            <w:proofErr w:type="spellEnd"/>
          </w:p>
        </w:tc>
        <w:tc>
          <w:tcPr>
            <w:tcW w:w="1241" w:type="dxa"/>
          </w:tcPr>
          <w:p w14:paraId="4956172B" w14:textId="77777777" w:rsidR="00FF3BA2" w:rsidRPr="00EF3EE1" w:rsidRDefault="00FF3BA2" w:rsidP="00C82C1F">
            <w:pPr>
              <w:jc w:val="center"/>
            </w:pPr>
            <w:r w:rsidRPr="00EF3EE1">
              <w:t>1</w:t>
            </w:r>
          </w:p>
        </w:tc>
        <w:tc>
          <w:tcPr>
            <w:tcW w:w="2481" w:type="dxa"/>
          </w:tcPr>
          <w:p w14:paraId="06C3A8F0" w14:textId="77777777" w:rsidR="00FF3BA2" w:rsidRPr="00EF3EE1" w:rsidRDefault="00FF3BA2" w:rsidP="00C82C1F">
            <w:r w:rsidRPr="00EF3EE1">
              <w:t>Признак печати чека на ЕККА.</w:t>
            </w:r>
          </w:p>
          <w:p w14:paraId="1B34AA46" w14:textId="77777777" w:rsidR="00921398" w:rsidRPr="00EF3EE1" w:rsidRDefault="00921398" w:rsidP="00C82C1F"/>
          <w:p w14:paraId="4E7503EA" w14:textId="77777777" w:rsidR="00FF3BA2" w:rsidRPr="00EF3EE1" w:rsidRDefault="00921398" w:rsidP="00C82C1F">
            <w:pPr>
              <w:rPr>
                <w:lang w:val="uk-UA"/>
              </w:rPr>
            </w:pPr>
            <w:r w:rsidRPr="00EF3EE1">
              <w:t>Заполнять значением</w:t>
            </w:r>
            <w:r w:rsidR="00FF3BA2" w:rsidRPr="00EF3EE1">
              <w:t xml:space="preserve"> «0»</w:t>
            </w:r>
          </w:p>
        </w:tc>
        <w:tc>
          <w:tcPr>
            <w:tcW w:w="1720" w:type="dxa"/>
          </w:tcPr>
          <w:p w14:paraId="7A240298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61751063" w14:textId="77777777">
        <w:trPr>
          <w:trHeight w:val="268"/>
        </w:trPr>
        <w:tc>
          <w:tcPr>
            <w:tcW w:w="1067" w:type="dxa"/>
          </w:tcPr>
          <w:p w14:paraId="3E1E5829" w14:textId="77777777" w:rsidR="00FF3BA2" w:rsidRPr="00EF3EE1" w:rsidRDefault="00FF3BA2" w:rsidP="00C82C1F"/>
        </w:tc>
        <w:tc>
          <w:tcPr>
            <w:tcW w:w="1597" w:type="dxa"/>
          </w:tcPr>
          <w:p w14:paraId="2D28EEDE" w14:textId="77777777" w:rsidR="00FF3BA2" w:rsidRPr="00EF3EE1" w:rsidRDefault="00FF3BA2" w:rsidP="00C82C1F">
            <w:r w:rsidRPr="00EF3EE1">
              <w:t>DTLM</w:t>
            </w:r>
          </w:p>
        </w:tc>
        <w:tc>
          <w:tcPr>
            <w:tcW w:w="1254" w:type="dxa"/>
          </w:tcPr>
          <w:p w14:paraId="1660898D" w14:textId="77777777" w:rsidR="00FF3BA2" w:rsidRPr="00EF3EE1" w:rsidRDefault="00FF3BA2" w:rsidP="00C82C1F">
            <w:proofErr w:type="spellStart"/>
            <w:r w:rsidRPr="00EF3EE1">
              <w:t>Character</w:t>
            </w:r>
            <w:proofErr w:type="spellEnd"/>
          </w:p>
        </w:tc>
        <w:tc>
          <w:tcPr>
            <w:tcW w:w="1241" w:type="dxa"/>
          </w:tcPr>
          <w:p w14:paraId="1089A3F7" w14:textId="77777777" w:rsidR="00FF3BA2" w:rsidRPr="00D83CE5" w:rsidRDefault="00FF3BA2" w:rsidP="00C82C1F">
            <w:pPr>
              <w:jc w:val="center"/>
            </w:pPr>
            <w:r w:rsidRPr="00D83CE5">
              <w:t>14</w:t>
            </w:r>
          </w:p>
        </w:tc>
        <w:tc>
          <w:tcPr>
            <w:tcW w:w="2481" w:type="dxa"/>
          </w:tcPr>
          <w:p w14:paraId="0B6407FC" w14:textId="77777777" w:rsidR="00FF3BA2" w:rsidRPr="00D83CE5" w:rsidRDefault="00FF3BA2" w:rsidP="00C82C1F">
            <w:r w:rsidRPr="00D83CE5">
              <w:t>Дата и время модификации записи. Формат: “YYYYMMDD HH:MM”</w:t>
            </w:r>
          </w:p>
          <w:p w14:paraId="17930C71" w14:textId="77777777" w:rsidR="00DF7998" w:rsidRPr="00D83CE5" w:rsidRDefault="00DF7998" w:rsidP="00C82C1F">
            <w:pPr>
              <w:rPr>
                <w:lang w:val="uk-UA"/>
              </w:rPr>
            </w:pPr>
            <w:r w:rsidRPr="00D83CE5">
              <w:t>Текущая дата.</w:t>
            </w:r>
          </w:p>
        </w:tc>
        <w:tc>
          <w:tcPr>
            <w:tcW w:w="1720" w:type="dxa"/>
          </w:tcPr>
          <w:p w14:paraId="7F50FFDF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AB3BEE" w:rsidRPr="00EF3EE1" w14:paraId="21A05A3A" w14:textId="77777777">
        <w:trPr>
          <w:trHeight w:val="2583"/>
        </w:trPr>
        <w:tc>
          <w:tcPr>
            <w:tcW w:w="1067" w:type="dxa"/>
          </w:tcPr>
          <w:p w14:paraId="630281E6" w14:textId="77777777" w:rsidR="00AB3BEE" w:rsidRPr="00EF3EE1" w:rsidRDefault="00AB3BEE" w:rsidP="00DE02FB"/>
        </w:tc>
        <w:tc>
          <w:tcPr>
            <w:tcW w:w="1597" w:type="dxa"/>
          </w:tcPr>
          <w:p w14:paraId="723E4FE2" w14:textId="77777777" w:rsidR="00AB3BEE" w:rsidRPr="00EF3EE1" w:rsidRDefault="00AB3BEE" w:rsidP="00DE02FB">
            <w:proofErr w:type="spellStart"/>
            <w:r w:rsidRPr="00EF3EE1">
              <w:t>PrnChkOnly</w:t>
            </w:r>
            <w:proofErr w:type="spellEnd"/>
          </w:p>
        </w:tc>
        <w:tc>
          <w:tcPr>
            <w:tcW w:w="1254" w:type="dxa"/>
          </w:tcPr>
          <w:p w14:paraId="5B8B908E" w14:textId="77777777" w:rsidR="00AB3BEE" w:rsidRPr="00EF3EE1" w:rsidRDefault="00AB3BEE" w:rsidP="00DE02FB">
            <w:proofErr w:type="spellStart"/>
            <w:r w:rsidRPr="00EF3EE1">
              <w:t>Logical</w:t>
            </w:r>
            <w:proofErr w:type="spellEnd"/>
          </w:p>
        </w:tc>
        <w:tc>
          <w:tcPr>
            <w:tcW w:w="1241" w:type="dxa"/>
          </w:tcPr>
          <w:p w14:paraId="14357061" w14:textId="77777777" w:rsidR="00AB3BEE" w:rsidRPr="00EF3EE1" w:rsidRDefault="00AB3BEE" w:rsidP="00DE02FB">
            <w:pPr>
              <w:jc w:val="center"/>
            </w:pPr>
            <w:r w:rsidRPr="00EF3EE1">
              <w:t>1</w:t>
            </w:r>
          </w:p>
        </w:tc>
        <w:tc>
          <w:tcPr>
            <w:tcW w:w="2481" w:type="dxa"/>
          </w:tcPr>
          <w:p w14:paraId="6124F614" w14:textId="77777777" w:rsidR="00AB3BEE" w:rsidRPr="00EF3EE1" w:rsidRDefault="00AB3BEE" w:rsidP="00DE02FB">
            <w:pPr>
              <w:rPr>
                <w:lang w:val="uk-UA"/>
              </w:rPr>
            </w:pPr>
            <w:r w:rsidRPr="00EF3EE1">
              <w:t>Оплата только через ЕККА (</w:t>
            </w:r>
            <w:proofErr w:type="spellStart"/>
            <w:r w:rsidR="00921398" w:rsidRPr="00EF3EE1">
              <w:rPr>
                <w:lang w:val="uk-UA"/>
              </w:rPr>
              <w:t>импортируется</w:t>
            </w:r>
            <w:proofErr w:type="spellEnd"/>
            <w:r w:rsidR="00921398" w:rsidRPr="00EF3EE1">
              <w:rPr>
                <w:lang w:val="uk-UA"/>
              </w:rPr>
              <w:t xml:space="preserve"> </w:t>
            </w:r>
            <w:proofErr w:type="spellStart"/>
            <w:r w:rsidR="00921398" w:rsidRPr="00EF3EE1">
              <w:rPr>
                <w:lang w:val="uk-UA"/>
              </w:rPr>
              <w:t>со</w:t>
            </w:r>
            <w:proofErr w:type="spellEnd"/>
            <w:r w:rsidR="00921398" w:rsidRPr="00EF3EE1">
              <w:rPr>
                <w:lang w:val="uk-UA"/>
              </w:rPr>
              <w:t xml:space="preserve"> </w:t>
            </w:r>
            <w:r w:rsidRPr="00EF3EE1">
              <w:t xml:space="preserve">значением </w:t>
            </w:r>
            <w:r w:rsidR="00921398" w:rsidRPr="00EF3EE1">
              <w:rPr>
                <w:lang w:val="uk-UA"/>
              </w:rPr>
              <w:t>«</w:t>
            </w:r>
            <w:r w:rsidRPr="00EF3EE1">
              <w:t>1</w:t>
            </w:r>
            <w:r w:rsidR="00921398" w:rsidRPr="00EF3EE1">
              <w:rPr>
                <w:lang w:val="uk-UA"/>
              </w:rPr>
              <w:t>»</w:t>
            </w:r>
            <w:r w:rsidRPr="00EF3EE1">
              <w:t xml:space="preserve"> только в случае, когда значение поля PRINTCHECK равно </w:t>
            </w:r>
            <w:r w:rsidR="00921398" w:rsidRPr="00EF3EE1">
              <w:rPr>
                <w:lang w:val="uk-UA"/>
              </w:rPr>
              <w:t>«</w:t>
            </w:r>
            <w:r w:rsidRPr="00EF3EE1">
              <w:t>1</w:t>
            </w:r>
            <w:r w:rsidR="00921398" w:rsidRPr="00EF3EE1">
              <w:rPr>
                <w:lang w:val="uk-UA"/>
              </w:rPr>
              <w:t>»</w:t>
            </w:r>
            <w:r w:rsidRPr="00EF3EE1">
              <w:t xml:space="preserve">. В обратном случае будет изменено на значение </w:t>
            </w:r>
            <w:r w:rsidR="00921398" w:rsidRPr="00EF3EE1">
              <w:rPr>
                <w:lang w:val="uk-UA"/>
              </w:rPr>
              <w:t>«</w:t>
            </w:r>
            <w:r w:rsidRPr="00EF3EE1">
              <w:t>0</w:t>
            </w:r>
            <w:r w:rsidR="00921398" w:rsidRPr="00EF3EE1">
              <w:rPr>
                <w:lang w:val="uk-UA"/>
              </w:rPr>
              <w:t>»</w:t>
            </w:r>
            <w:r w:rsidRPr="00EF3EE1">
              <w:t>)</w:t>
            </w:r>
          </w:p>
          <w:p w14:paraId="620149FC" w14:textId="77777777" w:rsidR="00921398" w:rsidRPr="00EF3EE1" w:rsidRDefault="00921398" w:rsidP="00DE02FB">
            <w:pPr>
              <w:rPr>
                <w:lang w:val="uk-UA"/>
              </w:rPr>
            </w:pPr>
          </w:p>
          <w:p w14:paraId="668037E3" w14:textId="77777777" w:rsidR="00921398" w:rsidRPr="00EF3EE1" w:rsidRDefault="00921398" w:rsidP="00DE02FB">
            <w:pPr>
              <w:rPr>
                <w:lang w:val="uk-UA"/>
              </w:rPr>
            </w:pPr>
            <w:r w:rsidRPr="00EF3EE1">
              <w:t>Заполнять значением «0»</w:t>
            </w:r>
          </w:p>
        </w:tc>
        <w:tc>
          <w:tcPr>
            <w:tcW w:w="1720" w:type="dxa"/>
          </w:tcPr>
          <w:p w14:paraId="5FECFC85" w14:textId="77777777" w:rsidR="00AB3BEE" w:rsidRPr="00EF3EE1" w:rsidRDefault="00AB3BEE" w:rsidP="00DE02FB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0A214EB8" w14:textId="77777777">
        <w:trPr>
          <w:trHeight w:val="268"/>
        </w:trPr>
        <w:tc>
          <w:tcPr>
            <w:tcW w:w="1067" w:type="dxa"/>
          </w:tcPr>
          <w:p w14:paraId="1FB229BB" w14:textId="77777777" w:rsidR="00FF3BA2" w:rsidRPr="00EF3EE1" w:rsidRDefault="00FF3BA2" w:rsidP="00C82C1F"/>
        </w:tc>
        <w:tc>
          <w:tcPr>
            <w:tcW w:w="1597" w:type="dxa"/>
          </w:tcPr>
          <w:p w14:paraId="10F7A96D" w14:textId="77777777" w:rsidR="00FF3BA2" w:rsidRPr="00EF3EE1" w:rsidRDefault="00AB3BEE" w:rsidP="00C82C1F">
            <w:proofErr w:type="spellStart"/>
            <w:r w:rsidRPr="00EF3EE1">
              <w:t>Doc_Type</w:t>
            </w:r>
            <w:proofErr w:type="spellEnd"/>
          </w:p>
        </w:tc>
        <w:tc>
          <w:tcPr>
            <w:tcW w:w="1254" w:type="dxa"/>
          </w:tcPr>
          <w:p w14:paraId="082B80CF" w14:textId="77777777" w:rsidR="00FF3BA2" w:rsidRPr="00EF3EE1" w:rsidRDefault="00AB3BEE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</w:tcPr>
          <w:p w14:paraId="07F9403F" w14:textId="77777777" w:rsidR="00FF3BA2" w:rsidRPr="00EF3EE1" w:rsidRDefault="00AB3BEE" w:rsidP="00C82C1F">
            <w:pPr>
              <w:jc w:val="center"/>
            </w:pPr>
            <w:r w:rsidRPr="00EF3EE1">
              <w:t>2</w:t>
            </w:r>
          </w:p>
        </w:tc>
        <w:tc>
          <w:tcPr>
            <w:tcW w:w="2481" w:type="dxa"/>
          </w:tcPr>
          <w:p w14:paraId="00226976" w14:textId="77777777" w:rsidR="002F4DCA" w:rsidRPr="00EF3EE1" w:rsidRDefault="002F4DCA" w:rsidP="002F4DCA">
            <w:r w:rsidRPr="00EF3EE1">
              <w:t>Тип движения продукции.</w:t>
            </w:r>
          </w:p>
          <w:p w14:paraId="43348CAA" w14:textId="77777777" w:rsidR="002F4DCA" w:rsidRPr="00EF3EE1" w:rsidRDefault="002F4DCA" w:rsidP="002F4DCA">
            <w:r w:rsidRPr="00EF3EE1">
              <w:t>Сквозная нумерация:</w:t>
            </w:r>
          </w:p>
          <w:p w14:paraId="52052376" w14:textId="77777777" w:rsidR="00921398" w:rsidRPr="00EF3EE1" w:rsidRDefault="00921398" w:rsidP="00921398">
            <w:r w:rsidRPr="00EF3EE1">
              <w:t>«2» - расходных документов продаж</w:t>
            </w:r>
          </w:p>
          <w:p w14:paraId="2A2E3598" w14:textId="77777777" w:rsidR="003F0285" w:rsidRDefault="003F0285" w:rsidP="00921398">
            <w:r w:rsidRPr="00EF3EE1">
              <w:t>«</w:t>
            </w:r>
            <w:r>
              <w:t>3</w:t>
            </w:r>
            <w:r w:rsidRPr="00EF3EE1">
              <w:t>» - для</w:t>
            </w:r>
            <w:r>
              <w:t xml:space="preserve"> движения продукции с дополнительной скидкой в рамках проведения промоакций</w:t>
            </w:r>
            <w:r w:rsidRPr="00EF3EE1">
              <w:t xml:space="preserve"> </w:t>
            </w:r>
          </w:p>
          <w:p w14:paraId="49CAC5E2" w14:textId="77777777" w:rsidR="00921398" w:rsidRPr="00EF3EE1" w:rsidRDefault="00921398" w:rsidP="00921398">
            <w:r w:rsidRPr="00EF3EE1">
              <w:t>«4» - для возвратов</w:t>
            </w:r>
          </w:p>
          <w:p w14:paraId="03165BC0" w14:textId="77777777" w:rsidR="00921398" w:rsidRPr="00EF3EE1" w:rsidRDefault="00921398" w:rsidP="00921398">
            <w:r w:rsidRPr="00EF3EE1">
              <w:t xml:space="preserve">«5» - для списаний </w:t>
            </w:r>
          </w:p>
          <w:p w14:paraId="0BCA96C4" w14:textId="77777777" w:rsidR="00AB3BEE" w:rsidRDefault="00921398" w:rsidP="00921398">
            <w:r w:rsidRPr="00EF3EE1">
              <w:lastRenderedPageBreak/>
              <w:t>«6» - корректировка складских остатков</w:t>
            </w:r>
          </w:p>
          <w:p w14:paraId="760691A7" w14:textId="77777777" w:rsidR="003F0285" w:rsidRDefault="003F0285" w:rsidP="00921398">
            <w:r w:rsidRPr="00EF3EE1">
              <w:t>«</w:t>
            </w:r>
            <w:r>
              <w:t>7</w:t>
            </w:r>
            <w:r w:rsidRPr="00EF3EE1">
              <w:t xml:space="preserve">» - </w:t>
            </w:r>
            <w:r>
              <w:t>встречная покупка</w:t>
            </w:r>
          </w:p>
          <w:p w14:paraId="750EAA31" w14:textId="77777777" w:rsidR="003F0285" w:rsidRDefault="003F0285" w:rsidP="00921398">
            <w:r w:rsidRPr="00EF3EE1">
              <w:t>«</w:t>
            </w:r>
            <w:r>
              <w:t>8</w:t>
            </w:r>
            <w:r w:rsidRPr="00EF3EE1">
              <w:t xml:space="preserve">» - </w:t>
            </w:r>
            <w:r>
              <w:t xml:space="preserve">перемещение товара (продажа) на филиал / возврат филиала </w:t>
            </w:r>
          </w:p>
          <w:p w14:paraId="4EA41881" w14:textId="77777777" w:rsidR="003F0285" w:rsidRPr="00EF3EE1" w:rsidRDefault="003F0285" w:rsidP="00921398">
            <w:pPr>
              <w:rPr>
                <w:lang w:val="uk-UA"/>
              </w:rPr>
            </w:pPr>
            <w:r w:rsidRPr="00EF3EE1">
              <w:t>«</w:t>
            </w:r>
            <w:r>
              <w:t>9</w:t>
            </w:r>
            <w:r w:rsidRPr="00EF3EE1">
              <w:t>» - для</w:t>
            </w:r>
            <w:r>
              <w:t xml:space="preserve"> движений бесплатной продукции по промоакциям</w:t>
            </w:r>
          </w:p>
        </w:tc>
        <w:tc>
          <w:tcPr>
            <w:tcW w:w="1720" w:type="dxa"/>
          </w:tcPr>
          <w:p w14:paraId="084CECB3" w14:textId="77777777" w:rsidR="00FF3BA2" w:rsidRPr="00EF3EE1" w:rsidRDefault="00FF3B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C650E8" w:rsidRPr="00EF3EE1" w14:paraId="03385F3D" w14:textId="77777777">
        <w:trPr>
          <w:trHeight w:val="268"/>
        </w:trPr>
        <w:tc>
          <w:tcPr>
            <w:tcW w:w="1067" w:type="dxa"/>
          </w:tcPr>
          <w:p w14:paraId="3AD5AB75" w14:textId="77777777" w:rsidR="00C650E8" w:rsidRPr="00EF3EE1" w:rsidRDefault="00C650E8" w:rsidP="00C82C1F"/>
        </w:tc>
        <w:tc>
          <w:tcPr>
            <w:tcW w:w="1597" w:type="dxa"/>
          </w:tcPr>
          <w:p w14:paraId="321F6D57" w14:textId="77777777" w:rsidR="00C650E8" w:rsidRPr="00C650E8" w:rsidRDefault="00AA757E" w:rsidP="00C82C1F">
            <w:pPr>
              <w:rPr>
                <w:lang w:val="en-US"/>
              </w:rPr>
            </w:pPr>
            <w:r>
              <w:rPr>
                <w:lang w:val="en-US"/>
              </w:rPr>
              <w:t>WAREH_CODE</w:t>
            </w:r>
          </w:p>
        </w:tc>
        <w:tc>
          <w:tcPr>
            <w:tcW w:w="1254" w:type="dxa"/>
          </w:tcPr>
          <w:p w14:paraId="7AB2612B" w14:textId="77777777" w:rsidR="00C650E8" w:rsidRPr="00AA757E" w:rsidRDefault="00AA757E" w:rsidP="00C82C1F">
            <w:pPr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1241" w:type="dxa"/>
          </w:tcPr>
          <w:p w14:paraId="2846A22A" w14:textId="77777777" w:rsidR="00C650E8" w:rsidRPr="00AA757E" w:rsidRDefault="00AA757E" w:rsidP="00C82C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81" w:type="dxa"/>
          </w:tcPr>
          <w:p w14:paraId="38C7DC55" w14:textId="77777777" w:rsidR="00C650E8" w:rsidRPr="00EF3EE1" w:rsidRDefault="00AA757E" w:rsidP="002F4DCA">
            <w:r w:rsidRPr="00EF3EE1">
              <w:rPr>
                <w:szCs w:val="20"/>
              </w:rPr>
              <w:t>Внешний код склада из учетной системы Дистрибьютора</w:t>
            </w:r>
          </w:p>
        </w:tc>
        <w:tc>
          <w:tcPr>
            <w:tcW w:w="1720" w:type="dxa"/>
          </w:tcPr>
          <w:p w14:paraId="665C6FC2" w14:textId="77777777" w:rsidR="00C650E8" w:rsidRPr="00AA757E" w:rsidRDefault="00D94AEE" w:rsidP="00C82C1F">
            <w:pPr>
              <w:jc w:val="center"/>
            </w:pPr>
            <w:r>
              <w:t>Да</w:t>
            </w:r>
          </w:p>
        </w:tc>
      </w:tr>
    </w:tbl>
    <w:p w14:paraId="24AA6102" w14:textId="77777777" w:rsidR="00FF3BA2" w:rsidRPr="00EF3EE1" w:rsidRDefault="00FF3BA2" w:rsidP="00FF3BA2">
      <w:pPr>
        <w:pStyle w:val="a3"/>
        <w:spacing w:after="6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375845E6" w14:textId="77777777" w:rsidR="003E2DA2" w:rsidRPr="00EF3EE1" w:rsidRDefault="003E2DA2" w:rsidP="003E2DA2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Toc8748133"/>
      <w:bookmarkStart w:id="36" w:name="_Toc76396564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SALOUTLD</w:t>
      </w:r>
      <w:bookmarkEnd w:id="35"/>
    </w:p>
    <w:p w14:paraId="507E4D90" w14:textId="77777777" w:rsidR="00D267FE" w:rsidRPr="00EF3EE1" w:rsidRDefault="00921398" w:rsidP="00D267FE">
      <w:pPr>
        <w:ind w:left="709"/>
      </w:pPr>
      <w:r w:rsidRPr="00EF3EE1">
        <w:t>SALOUTLD – это информация о фактических продажах (фактура документов).</w:t>
      </w:r>
      <w:r w:rsidR="00D267FE" w:rsidRPr="00EF3EE1">
        <w:t xml:space="preserve"> Таблица предназначена для обмена детальной информацией о фактических продажах в локальных кодах продукции.</w:t>
      </w:r>
    </w:p>
    <w:p w14:paraId="18727252" w14:textId="77777777" w:rsidR="003E2DA2" w:rsidRPr="00EF3EE1" w:rsidRDefault="003E2DA2" w:rsidP="003E2DA2">
      <w:pPr>
        <w:ind w:firstLine="720"/>
      </w:pPr>
    </w:p>
    <w:p w14:paraId="79986191" w14:textId="77777777" w:rsidR="00163F0C" w:rsidRPr="00EF3EE1" w:rsidRDefault="00163F0C" w:rsidP="00163F0C">
      <w:pPr>
        <w:ind w:left="720"/>
      </w:pPr>
      <w:r w:rsidRPr="00EF3EE1">
        <w:t>В SalesWorks Enterprise реализована поддержка разных ставок НДС для каждого продукта. Ставка НДС указывается для каждого продукта в деталях (описано ниже).</w:t>
      </w:r>
    </w:p>
    <w:p w14:paraId="65E3F734" w14:textId="77777777" w:rsidR="003E2DA2" w:rsidRPr="00EF3EE1" w:rsidRDefault="003E2DA2" w:rsidP="003E2DA2">
      <w:pPr>
        <w:ind w:firstLine="720"/>
      </w:pPr>
    </w:p>
    <w:p w14:paraId="758F65B9" w14:textId="77777777" w:rsidR="003E2DA2" w:rsidRPr="00EF3EE1" w:rsidRDefault="003E2DA2" w:rsidP="003E2DA2">
      <w:pPr>
        <w:ind w:firstLine="720"/>
      </w:pPr>
      <w:r w:rsidRPr="00EF3EE1">
        <w:t>Необходимо:</w:t>
      </w:r>
    </w:p>
    <w:p w14:paraId="193E5043" w14:textId="77777777" w:rsidR="003E2DA2" w:rsidRPr="00EF3EE1" w:rsidRDefault="003E2DA2" w:rsidP="003E2DA2">
      <w:pPr>
        <w:ind w:firstLine="720"/>
      </w:pPr>
      <w:r w:rsidRPr="00EF3EE1">
        <w:t>реализовать выгрузку данных в таблицу следующего формата.</w:t>
      </w:r>
    </w:p>
    <w:p w14:paraId="0699DD1B" w14:textId="77777777" w:rsidR="00AB3BEE" w:rsidRPr="00EF3EE1" w:rsidRDefault="00AB3BEE" w:rsidP="003E2DA2">
      <w:pPr>
        <w:ind w:firstLine="720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966"/>
        <w:gridCol w:w="2814"/>
        <w:gridCol w:w="1440"/>
      </w:tblGrid>
      <w:tr w:rsidR="003E2DA2" w:rsidRPr="00EF3EE1" w14:paraId="0D0F5ADE" w14:textId="77777777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40237" w14:textId="77777777"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5D4AB" w14:textId="77777777"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C720C" w14:textId="77777777"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00C9A" w14:textId="77777777" w:rsidR="003E2DA2" w:rsidRPr="00EF3EE1" w:rsidRDefault="003E2D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04C69" w14:textId="77777777"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0112A" w14:textId="77777777" w:rsidR="003E2DA2" w:rsidRPr="00EF3EE1" w:rsidRDefault="003E2D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3E2DA2" w:rsidRPr="00EF3EE1" w14:paraId="0231A89D" w14:textId="77777777">
        <w:trPr>
          <w:trHeight w:val="268"/>
        </w:trPr>
        <w:tc>
          <w:tcPr>
            <w:tcW w:w="1080" w:type="dxa"/>
          </w:tcPr>
          <w:p w14:paraId="211DABA0" w14:textId="77777777" w:rsidR="003E2DA2" w:rsidRPr="00EF3EE1" w:rsidRDefault="003E2DA2" w:rsidP="00C82C1F"/>
        </w:tc>
        <w:tc>
          <w:tcPr>
            <w:tcW w:w="1800" w:type="dxa"/>
          </w:tcPr>
          <w:p w14:paraId="0A4DDCB7" w14:textId="77777777" w:rsidR="003E2DA2" w:rsidRPr="00EF3EE1" w:rsidRDefault="003E2DA2" w:rsidP="00C82C1F">
            <w:r w:rsidRPr="00EF3EE1">
              <w:t>VAT</w:t>
            </w:r>
          </w:p>
        </w:tc>
        <w:tc>
          <w:tcPr>
            <w:tcW w:w="1260" w:type="dxa"/>
          </w:tcPr>
          <w:p w14:paraId="681905CF" w14:textId="77777777" w:rsidR="003E2DA2" w:rsidRPr="00EF3EE1" w:rsidRDefault="003E2D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966" w:type="dxa"/>
          </w:tcPr>
          <w:p w14:paraId="2300D248" w14:textId="77777777" w:rsidR="003E2DA2" w:rsidRPr="00EF3EE1" w:rsidRDefault="003E2DA2" w:rsidP="00C82C1F">
            <w:pPr>
              <w:jc w:val="center"/>
            </w:pPr>
            <w:r w:rsidRPr="00EF3EE1">
              <w:t>5,2</w:t>
            </w:r>
          </w:p>
        </w:tc>
        <w:tc>
          <w:tcPr>
            <w:tcW w:w="2814" w:type="dxa"/>
          </w:tcPr>
          <w:p w14:paraId="718FE633" w14:textId="77777777" w:rsidR="003E2DA2" w:rsidRPr="0065510D" w:rsidRDefault="00780018" w:rsidP="00C82C1F">
            <w:r w:rsidRPr="0065510D">
              <w:t xml:space="preserve">Ставка </w:t>
            </w:r>
            <w:r w:rsidR="003E2DA2" w:rsidRPr="0065510D">
              <w:t>НДС</w:t>
            </w:r>
            <w:r w:rsidRPr="0065510D">
              <w:t xml:space="preserve"> в </w:t>
            </w:r>
            <w:r w:rsidR="003E2DA2" w:rsidRPr="0065510D">
              <w:t>%</w:t>
            </w:r>
          </w:p>
        </w:tc>
        <w:tc>
          <w:tcPr>
            <w:tcW w:w="1440" w:type="dxa"/>
          </w:tcPr>
          <w:p w14:paraId="387F2EC2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3B47CED8" w14:textId="77777777">
        <w:trPr>
          <w:trHeight w:val="268"/>
        </w:trPr>
        <w:tc>
          <w:tcPr>
            <w:tcW w:w="1080" w:type="dxa"/>
          </w:tcPr>
          <w:p w14:paraId="461E443C" w14:textId="77777777" w:rsidR="003E2DA2" w:rsidRPr="00EF3EE1" w:rsidRDefault="003E2DA2" w:rsidP="00C82C1F">
            <w:r w:rsidRPr="00EF3EE1">
              <w:t>PK, FK</w:t>
            </w:r>
          </w:p>
        </w:tc>
        <w:tc>
          <w:tcPr>
            <w:tcW w:w="1800" w:type="dxa"/>
          </w:tcPr>
          <w:p w14:paraId="122C8A4B" w14:textId="77777777" w:rsidR="003E2DA2" w:rsidRPr="00EF3EE1" w:rsidRDefault="003E2DA2" w:rsidP="00C82C1F">
            <w:proofErr w:type="spellStart"/>
            <w:r w:rsidRPr="00EF3EE1">
              <w:t>LocalCode</w:t>
            </w:r>
            <w:proofErr w:type="spellEnd"/>
          </w:p>
        </w:tc>
        <w:tc>
          <w:tcPr>
            <w:tcW w:w="1260" w:type="dxa"/>
          </w:tcPr>
          <w:p w14:paraId="51C21737" w14:textId="77777777" w:rsidR="003E2DA2" w:rsidRPr="00EF3EE1" w:rsidRDefault="003E2DA2" w:rsidP="00C82C1F">
            <w:proofErr w:type="spellStart"/>
            <w:r w:rsidRPr="00EF3EE1">
              <w:t>Character</w:t>
            </w:r>
            <w:proofErr w:type="spellEnd"/>
          </w:p>
        </w:tc>
        <w:tc>
          <w:tcPr>
            <w:tcW w:w="966" w:type="dxa"/>
          </w:tcPr>
          <w:p w14:paraId="1E018D1F" w14:textId="77777777" w:rsidR="003E2DA2" w:rsidRPr="00EF3EE1" w:rsidRDefault="003E2DA2" w:rsidP="00C82C1F">
            <w:pPr>
              <w:jc w:val="center"/>
            </w:pPr>
            <w:r w:rsidRPr="00EF3EE1">
              <w:t>20</w:t>
            </w:r>
          </w:p>
        </w:tc>
        <w:tc>
          <w:tcPr>
            <w:tcW w:w="2814" w:type="dxa"/>
          </w:tcPr>
          <w:p w14:paraId="3C8FA691" w14:textId="77777777" w:rsidR="003E2DA2" w:rsidRPr="00D83CE5" w:rsidRDefault="003E2DA2" w:rsidP="00C82C1F">
            <w:r w:rsidRPr="00D83CE5">
              <w:t>Код локальной продукции</w:t>
            </w:r>
            <w:r w:rsidR="003551F0" w:rsidRPr="00D83CE5">
              <w:t>.</w:t>
            </w:r>
          </w:p>
          <w:p w14:paraId="6DF5ED60" w14:textId="77777777" w:rsidR="003551F0" w:rsidRPr="00D83CE5" w:rsidRDefault="003551F0" w:rsidP="00C82C1F"/>
          <w:p w14:paraId="0EA080E0" w14:textId="77777777" w:rsidR="003551F0" w:rsidRPr="00D83CE5" w:rsidRDefault="003551F0" w:rsidP="00C82C1F">
            <w:r w:rsidRPr="00D83CE5">
              <w:t xml:space="preserve">Рекомендация дистрибьютору –  отгрузку продукции </w:t>
            </w:r>
            <w:r w:rsidR="00AE318D">
              <w:t>Danon</w:t>
            </w:r>
            <w:r w:rsidRPr="00D83CE5">
              <w:t xml:space="preserve"> (в т.ч. для случая «прямая продажа») оформлять отдельными расходными документами.</w:t>
            </w:r>
          </w:p>
          <w:p w14:paraId="3E7CD4BC" w14:textId="77777777" w:rsidR="003551F0" w:rsidRPr="00D83CE5" w:rsidRDefault="003551F0" w:rsidP="00C82C1F"/>
          <w:p w14:paraId="55FA1573" w14:textId="77777777" w:rsidR="003551F0" w:rsidRPr="00D83CE5" w:rsidRDefault="003551F0" w:rsidP="003551F0">
            <w:pPr>
              <w:rPr>
                <w:shd w:val="clear" w:color="auto" w:fill="FFFF00"/>
              </w:rPr>
            </w:pPr>
            <w:r w:rsidRPr="00D83CE5">
              <w:t xml:space="preserve">Для случая «прямых продаж», когда в отгрузочную накладную, кроме продуктов </w:t>
            </w:r>
            <w:r w:rsidR="00AE318D">
              <w:t>Danon</w:t>
            </w:r>
            <w:r w:rsidRPr="00D83CE5">
              <w:t xml:space="preserve">, входит продукция ДРУГОГО производителя, </w:t>
            </w:r>
            <w:r w:rsidR="000E466A" w:rsidRPr="00D83CE5">
              <w:t xml:space="preserve">следует </w:t>
            </w:r>
            <w:r w:rsidR="000E466A" w:rsidRPr="00D83CE5">
              <w:lastRenderedPageBreak/>
              <w:t>группировать такие записи в одну, заполнять значением «0».</w:t>
            </w:r>
          </w:p>
        </w:tc>
        <w:tc>
          <w:tcPr>
            <w:tcW w:w="1440" w:type="dxa"/>
          </w:tcPr>
          <w:p w14:paraId="7615BEDB" w14:textId="77777777" w:rsidR="003E2DA2" w:rsidRPr="00EF3EE1" w:rsidRDefault="003E2D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3E2DA2" w:rsidRPr="00EF3EE1" w14:paraId="400B6BB4" w14:textId="77777777">
        <w:trPr>
          <w:trHeight w:val="268"/>
        </w:trPr>
        <w:tc>
          <w:tcPr>
            <w:tcW w:w="1080" w:type="dxa"/>
          </w:tcPr>
          <w:p w14:paraId="4CD714E7" w14:textId="77777777" w:rsidR="003E2DA2" w:rsidRPr="00EF3EE1" w:rsidRDefault="003E2DA2" w:rsidP="00C82C1F">
            <w:r w:rsidRPr="00EF3EE1">
              <w:lastRenderedPageBreak/>
              <w:t>PK</w:t>
            </w:r>
          </w:p>
        </w:tc>
        <w:tc>
          <w:tcPr>
            <w:tcW w:w="1800" w:type="dxa"/>
          </w:tcPr>
          <w:p w14:paraId="7249B2FD" w14:textId="77777777" w:rsidR="003E2DA2" w:rsidRPr="00EF3EE1" w:rsidRDefault="003E2DA2" w:rsidP="00C82C1F">
            <w:r w:rsidRPr="00EF3EE1">
              <w:t>Price</w:t>
            </w:r>
          </w:p>
        </w:tc>
        <w:tc>
          <w:tcPr>
            <w:tcW w:w="1260" w:type="dxa"/>
          </w:tcPr>
          <w:p w14:paraId="10648248" w14:textId="77777777" w:rsidR="003E2DA2" w:rsidRPr="00EF3EE1" w:rsidRDefault="003E2D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966" w:type="dxa"/>
          </w:tcPr>
          <w:p w14:paraId="7AE6CD0F" w14:textId="77777777" w:rsidR="003E2DA2" w:rsidRPr="00EF3EE1" w:rsidRDefault="003E2DA2" w:rsidP="00C82C1F">
            <w:pPr>
              <w:jc w:val="center"/>
            </w:pPr>
            <w:r w:rsidRPr="00EF3EE1">
              <w:t>15,8</w:t>
            </w:r>
          </w:p>
        </w:tc>
        <w:tc>
          <w:tcPr>
            <w:tcW w:w="2814" w:type="dxa"/>
          </w:tcPr>
          <w:p w14:paraId="0355AE8A" w14:textId="77777777" w:rsidR="003E2DA2" w:rsidRPr="00D83CE5" w:rsidRDefault="00D267FE" w:rsidP="00C82C1F">
            <w:r w:rsidRPr="00D83CE5">
              <w:t xml:space="preserve">Цена товара </w:t>
            </w:r>
            <w:r w:rsidR="003E2DA2" w:rsidRPr="00D83CE5">
              <w:t>с НДС</w:t>
            </w:r>
            <w:r w:rsidRPr="00D83CE5">
              <w:t xml:space="preserve"> – для значения SALOUTH. </w:t>
            </w:r>
            <w:proofErr w:type="spellStart"/>
            <w:r w:rsidRPr="00D83CE5">
              <w:t>VatCalcMod</w:t>
            </w:r>
            <w:proofErr w:type="spellEnd"/>
            <w:r w:rsidRPr="00D83CE5">
              <w:t xml:space="preserve"> = 1</w:t>
            </w:r>
            <w:r w:rsidR="003E2DA2" w:rsidRPr="00D83CE5">
              <w:t>.</w:t>
            </w:r>
          </w:p>
          <w:p w14:paraId="0915A1CD" w14:textId="77777777" w:rsidR="00D267FE" w:rsidRPr="00D83CE5" w:rsidRDefault="00D267FE" w:rsidP="00C82C1F"/>
          <w:p w14:paraId="1DECFBC2" w14:textId="77777777" w:rsidR="003E2DA2" w:rsidRPr="00547774" w:rsidRDefault="00D267FE" w:rsidP="00C82C1F">
            <w:r w:rsidRPr="00D83CE5">
              <w:t xml:space="preserve">Цена товара без НДС – для значения SALOUTH. </w:t>
            </w:r>
            <w:proofErr w:type="spellStart"/>
            <w:r w:rsidRPr="00D83CE5">
              <w:t>VatCalcMod</w:t>
            </w:r>
            <w:proofErr w:type="spellEnd"/>
            <w:r w:rsidRPr="00D83CE5">
              <w:t xml:space="preserve"> = 0</w:t>
            </w:r>
            <w:r w:rsidR="00335649">
              <w:t xml:space="preserve"> или 2</w:t>
            </w:r>
            <w:r w:rsidRPr="00D83CE5">
              <w:t>.</w:t>
            </w:r>
          </w:p>
          <w:p w14:paraId="2783037D" w14:textId="77777777" w:rsidR="000E466A" w:rsidRPr="00D83CE5" w:rsidRDefault="000E466A" w:rsidP="00C82C1F"/>
          <w:p w14:paraId="6829AD39" w14:textId="77777777" w:rsidR="000E466A" w:rsidRPr="00D83CE5" w:rsidRDefault="000E466A" w:rsidP="00D83CE5">
            <w:r w:rsidRPr="00D83CE5">
              <w:t xml:space="preserve">Для случая «прямых продаж», когда в отгрузочную накладную, кроме продуктов </w:t>
            </w:r>
            <w:r w:rsidR="00AE318D">
              <w:t>Danon</w:t>
            </w:r>
            <w:r w:rsidRPr="00D83CE5">
              <w:t>, входит продукция ДРУГОГО производителя, следует группировать такие записи в одну, заполнять значением, рассчитанным по формуле</w:t>
            </w:r>
            <w:r w:rsidR="000213BA" w:rsidRPr="00D83CE5">
              <w:t xml:space="preserve"> </w:t>
            </w:r>
            <w:r w:rsidR="00212DF5" w:rsidRPr="00D83CE5">
              <w:t>(</w:t>
            </w:r>
            <w:r w:rsidR="000213BA" w:rsidRPr="00D83CE5">
              <w:t>сумма(</w:t>
            </w:r>
            <w:proofErr w:type="spellStart"/>
            <w:r w:rsidR="000213BA" w:rsidRPr="00D83CE5">
              <w:t>Price</w:t>
            </w:r>
            <w:proofErr w:type="spellEnd"/>
            <w:r w:rsidR="000213BA" w:rsidRPr="00D83CE5">
              <w:t>*</w:t>
            </w:r>
            <w:proofErr w:type="spellStart"/>
            <w:r w:rsidR="000213BA" w:rsidRPr="00D83CE5">
              <w:t>Qty</w:t>
            </w:r>
            <w:proofErr w:type="spellEnd"/>
            <w:r w:rsidR="000213BA" w:rsidRPr="00D83CE5">
              <w:t>)</w:t>
            </w:r>
            <w:r w:rsidR="00212DF5" w:rsidRPr="00D83CE5">
              <w:t>) / сумма (</w:t>
            </w:r>
            <w:proofErr w:type="spellStart"/>
            <w:r w:rsidR="00212DF5" w:rsidRPr="00D83CE5">
              <w:t>Qty</w:t>
            </w:r>
            <w:proofErr w:type="spellEnd"/>
            <w:r w:rsidR="00212DF5" w:rsidRPr="00D83CE5">
              <w:t>)</w:t>
            </w:r>
            <w:r w:rsidRPr="00D83CE5">
              <w:t>.</w:t>
            </w:r>
          </w:p>
        </w:tc>
        <w:tc>
          <w:tcPr>
            <w:tcW w:w="1440" w:type="dxa"/>
          </w:tcPr>
          <w:p w14:paraId="21E7433E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2665F95F" w14:textId="77777777">
        <w:trPr>
          <w:trHeight w:val="268"/>
        </w:trPr>
        <w:tc>
          <w:tcPr>
            <w:tcW w:w="1080" w:type="dxa"/>
          </w:tcPr>
          <w:p w14:paraId="112FAB7D" w14:textId="77777777" w:rsidR="003E2DA2" w:rsidRPr="00EF3EE1" w:rsidRDefault="003E2DA2" w:rsidP="00C82C1F"/>
        </w:tc>
        <w:tc>
          <w:tcPr>
            <w:tcW w:w="1800" w:type="dxa"/>
          </w:tcPr>
          <w:p w14:paraId="6CD29EBE" w14:textId="77777777" w:rsidR="003E2DA2" w:rsidRPr="00EF3EE1" w:rsidRDefault="003E2DA2" w:rsidP="00C82C1F">
            <w:proofErr w:type="spellStart"/>
            <w:r w:rsidRPr="00EF3EE1">
              <w:t>Qty</w:t>
            </w:r>
            <w:proofErr w:type="spellEnd"/>
          </w:p>
        </w:tc>
        <w:tc>
          <w:tcPr>
            <w:tcW w:w="1260" w:type="dxa"/>
          </w:tcPr>
          <w:p w14:paraId="6720D209" w14:textId="77777777" w:rsidR="003E2DA2" w:rsidRPr="00EF3EE1" w:rsidRDefault="003E2D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966" w:type="dxa"/>
          </w:tcPr>
          <w:p w14:paraId="71269C93" w14:textId="77777777" w:rsidR="003E2DA2" w:rsidRPr="00EF3EE1" w:rsidRDefault="003E2DA2" w:rsidP="00C82C1F">
            <w:pPr>
              <w:jc w:val="center"/>
            </w:pPr>
            <w:r w:rsidRPr="00EF3EE1">
              <w:t>14,3</w:t>
            </w:r>
          </w:p>
        </w:tc>
        <w:tc>
          <w:tcPr>
            <w:tcW w:w="2814" w:type="dxa"/>
          </w:tcPr>
          <w:p w14:paraId="7151B686" w14:textId="77777777" w:rsidR="003E2DA2" w:rsidRPr="00D83CE5" w:rsidRDefault="003E2DA2" w:rsidP="00C82C1F">
            <w:r w:rsidRPr="00D83CE5">
              <w:t>Количество отгруженного товара.</w:t>
            </w:r>
          </w:p>
          <w:p w14:paraId="66D42E16" w14:textId="77777777" w:rsidR="00F51DA9" w:rsidRPr="00D83CE5" w:rsidRDefault="00F51DA9" w:rsidP="00C82C1F"/>
          <w:p w14:paraId="74F8E21F" w14:textId="77777777" w:rsidR="00F51DA9" w:rsidRPr="00D83CE5" w:rsidRDefault="003E2DA2" w:rsidP="00C82C1F">
            <w:pPr>
              <w:rPr>
                <w:lang w:val="uk-UA"/>
              </w:rPr>
            </w:pPr>
            <w:r w:rsidRPr="00D83CE5">
              <w:t>Положительное значение для</w:t>
            </w:r>
            <w:r w:rsidR="00F51DA9" w:rsidRPr="00D83CE5">
              <w:t xml:space="preserve"> всех типов движения, кроме </w:t>
            </w:r>
            <w:r w:rsidR="00F51DA9" w:rsidRPr="00D83CE5">
              <w:rPr>
                <w:i/>
              </w:rPr>
              <w:t>возвратов</w:t>
            </w:r>
            <w:r w:rsidR="0059795B" w:rsidRPr="00D83CE5">
              <w:rPr>
                <w:i/>
                <w:lang w:val="uk-UA"/>
              </w:rPr>
              <w:t xml:space="preserve">, </w:t>
            </w:r>
            <w:r w:rsidR="0059795B" w:rsidRPr="00D83CE5">
              <w:rPr>
                <w:i/>
              </w:rPr>
              <w:t>приходов</w:t>
            </w:r>
            <w:r w:rsidR="0059795B" w:rsidRPr="00D83CE5">
              <w:rPr>
                <w:i/>
                <w:lang w:val="uk-UA"/>
              </w:rPr>
              <w:t xml:space="preserve"> на </w:t>
            </w:r>
            <w:r w:rsidR="0059795B" w:rsidRPr="00D83CE5">
              <w:rPr>
                <w:i/>
              </w:rPr>
              <w:t>филиал</w:t>
            </w:r>
            <w:r w:rsidR="0059795B" w:rsidRPr="00D83CE5">
              <w:rPr>
                <w:i/>
                <w:lang w:val="uk-UA"/>
              </w:rPr>
              <w:t>.</w:t>
            </w:r>
          </w:p>
          <w:p w14:paraId="0B07C131" w14:textId="77777777" w:rsidR="00F51DA9" w:rsidRPr="00D83CE5" w:rsidRDefault="00F51DA9" w:rsidP="00C82C1F"/>
          <w:p w14:paraId="438B2714" w14:textId="77777777" w:rsidR="000213BA" w:rsidRPr="00D83CE5" w:rsidRDefault="000213BA" w:rsidP="00C82C1F">
            <w:r w:rsidRPr="00D83CE5">
              <w:t xml:space="preserve">Для случая «прямых продаж», когда в отгрузочную накладную, кроме продуктов </w:t>
            </w:r>
            <w:r w:rsidR="00AE318D">
              <w:t>Danon</w:t>
            </w:r>
            <w:r w:rsidRPr="00D83CE5">
              <w:t xml:space="preserve">, входит продукция ДРУГОГО производителя, следует группировать такие записи в одну, заполнять значением </w:t>
            </w:r>
            <w:r w:rsidR="00212DF5" w:rsidRPr="00D83CE5">
              <w:t>сумма (</w:t>
            </w:r>
            <w:proofErr w:type="spellStart"/>
            <w:r w:rsidR="00212DF5" w:rsidRPr="00D83CE5">
              <w:t>Qty</w:t>
            </w:r>
            <w:proofErr w:type="spellEnd"/>
            <w:r w:rsidR="00212DF5" w:rsidRPr="00D83CE5">
              <w:t>)</w:t>
            </w:r>
            <w:r w:rsidRPr="00D83CE5">
              <w:t>.</w:t>
            </w:r>
          </w:p>
        </w:tc>
        <w:tc>
          <w:tcPr>
            <w:tcW w:w="1440" w:type="dxa"/>
          </w:tcPr>
          <w:p w14:paraId="4C66FF89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0E5C80D6" w14:textId="77777777">
        <w:trPr>
          <w:trHeight w:val="268"/>
        </w:trPr>
        <w:tc>
          <w:tcPr>
            <w:tcW w:w="1080" w:type="dxa"/>
          </w:tcPr>
          <w:p w14:paraId="311C79BE" w14:textId="77777777" w:rsidR="003E2DA2" w:rsidRPr="00EF3EE1" w:rsidRDefault="003E2DA2" w:rsidP="00C82C1F">
            <w:r w:rsidRPr="00EF3EE1">
              <w:t>PK, FK</w:t>
            </w:r>
          </w:p>
        </w:tc>
        <w:tc>
          <w:tcPr>
            <w:tcW w:w="1800" w:type="dxa"/>
          </w:tcPr>
          <w:p w14:paraId="2C774BC3" w14:textId="77777777" w:rsidR="003E2DA2" w:rsidRPr="00EF3EE1" w:rsidRDefault="003E2DA2" w:rsidP="00C82C1F">
            <w:proofErr w:type="spellStart"/>
            <w:r w:rsidRPr="00EF3EE1">
              <w:t>Invoice_No</w:t>
            </w:r>
            <w:proofErr w:type="spellEnd"/>
          </w:p>
        </w:tc>
        <w:tc>
          <w:tcPr>
            <w:tcW w:w="1260" w:type="dxa"/>
          </w:tcPr>
          <w:p w14:paraId="77A2343B" w14:textId="77777777" w:rsidR="003E2DA2" w:rsidRPr="00EF3EE1" w:rsidRDefault="003E2DA2" w:rsidP="00C82C1F">
            <w:proofErr w:type="spellStart"/>
            <w:r w:rsidRPr="00EF3EE1">
              <w:t>Character</w:t>
            </w:r>
            <w:proofErr w:type="spellEnd"/>
          </w:p>
        </w:tc>
        <w:tc>
          <w:tcPr>
            <w:tcW w:w="966" w:type="dxa"/>
          </w:tcPr>
          <w:p w14:paraId="24BAA4B6" w14:textId="77777777" w:rsidR="003E2DA2" w:rsidRPr="00EF3EE1" w:rsidRDefault="00690674" w:rsidP="00C82C1F">
            <w:pPr>
              <w:jc w:val="center"/>
            </w:pPr>
            <w:r>
              <w:t>58</w:t>
            </w:r>
          </w:p>
        </w:tc>
        <w:tc>
          <w:tcPr>
            <w:tcW w:w="2814" w:type="dxa"/>
          </w:tcPr>
          <w:p w14:paraId="274D958A" w14:textId="77777777" w:rsidR="003E2DA2" w:rsidRPr="00EF3EE1" w:rsidRDefault="003E2DA2" w:rsidP="00C82C1F">
            <w:r w:rsidRPr="00EF3EE1">
              <w:t>Номер накладной</w:t>
            </w:r>
            <w:r w:rsidR="00821255">
              <w:t xml:space="preserve"> (должен быть уникальным)</w:t>
            </w:r>
            <w:r w:rsidRPr="00EF3EE1">
              <w:t>.</w:t>
            </w:r>
          </w:p>
          <w:p w14:paraId="666E842E" w14:textId="77777777" w:rsidR="00F51DA9" w:rsidRPr="00EF3EE1" w:rsidRDefault="00F51DA9" w:rsidP="00C82C1F"/>
          <w:p w14:paraId="38D1C9A1" w14:textId="77777777" w:rsidR="00F51DA9" w:rsidRPr="00EF3EE1" w:rsidRDefault="003E2DA2" w:rsidP="00C82C1F">
            <w:pPr>
              <w:rPr>
                <w:i/>
              </w:rPr>
            </w:pPr>
            <w:r w:rsidRPr="00EF3EE1">
              <w:rPr>
                <w:i/>
              </w:rPr>
              <w:t xml:space="preserve">Номера </w:t>
            </w:r>
            <w:r w:rsidR="00F51DA9" w:rsidRPr="00EF3EE1">
              <w:rPr>
                <w:i/>
              </w:rPr>
              <w:t xml:space="preserve">документов для </w:t>
            </w:r>
            <w:r w:rsidRPr="00EF3EE1">
              <w:rPr>
                <w:i/>
              </w:rPr>
              <w:t xml:space="preserve">разных типов </w:t>
            </w:r>
            <w:r w:rsidR="00F51DA9" w:rsidRPr="00EF3EE1">
              <w:rPr>
                <w:i/>
              </w:rPr>
              <w:t>движения (</w:t>
            </w:r>
            <w:r w:rsidRPr="00EF3EE1">
              <w:rPr>
                <w:i/>
              </w:rPr>
              <w:t>н</w:t>
            </w:r>
            <w:r w:rsidR="00F51DA9" w:rsidRPr="00EF3EE1">
              <w:rPr>
                <w:i/>
              </w:rPr>
              <w:t xml:space="preserve">акладных) не должны </w:t>
            </w:r>
            <w:r w:rsidR="00F51DA9" w:rsidRPr="00EF3EE1">
              <w:rPr>
                <w:i/>
              </w:rPr>
              <w:lastRenderedPageBreak/>
              <w:t xml:space="preserve">пересекаться, </w:t>
            </w:r>
            <w:r w:rsidRPr="00EF3EE1">
              <w:rPr>
                <w:i/>
              </w:rPr>
              <w:t>чтоб</w:t>
            </w:r>
            <w:r w:rsidR="00F51DA9" w:rsidRPr="00EF3EE1">
              <w:rPr>
                <w:i/>
              </w:rPr>
              <w:t>ы</w:t>
            </w:r>
            <w:r w:rsidRPr="00EF3EE1">
              <w:rPr>
                <w:i/>
              </w:rPr>
              <w:t xml:space="preserve"> исключить их </w:t>
            </w:r>
            <w:proofErr w:type="spellStart"/>
            <w:r w:rsidR="00F51DA9" w:rsidRPr="00EF3EE1">
              <w:rPr>
                <w:i/>
              </w:rPr>
              <w:t>задвоение</w:t>
            </w:r>
            <w:proofErr w:type="spellEnd"/>
            <w:r w:rsidRPr="00EF3EE1">
              <w:rPr>
                <w:i/>
              </w:rPr>
              <w:t>.</w:t>
            </w:r>
          </w:p>
          <w:p w14:paraId="6330F50F" w14:textId="77777777" w:rsidR="00F51DA9" w:rsidRPr="00EF3EE1" w:rsidRDefault="00F51DA9" w:rsidP="00C82C1F">
            <w:pPr>
              <w:rPr>
                <w:i/>
              </w:rPr>
            </w:pPr>
          </w:p>
          <w:p w14:paraId="68363CE7" w14:textId="77777777" w:rsidR="003E2DA2" w:rsidRPr="00EF3EE1" w:rsidRDefault="003E2DA2" w:rsidP="00C82C1F">
            <w:pPr>
              <w:rPr>
                <w:i/>
              </w:rPr>
            </w:pPr>
            <w:r w:rsidRPr="00EF3EE1">
              <w:rPr>
                <w:i/>
              </w:rPr>
              <w:t>Рекомендуется включить в номер накладной уникальный индекс для каждого типа накладных.</w:t>
            </w:r>
          </w:p>
          <w:p w14:paraId="03CB5ECF" w14:textId="77777777" w:rsidR="003E2DA2" w:rsidRDefault="003E2DA2" w:rsidP="00C82C1F"/>
          <w:p w14:paraId="2C00EC77" w14:textId="77777777" w:rsidR="00821255" w:rsidRPr="00821255" w:rsidRDefault="00821255" w:rsidP="00C82C1F">
            <w:pPr>
              <w:rPr>
                <w:i/>
              </w:rPr>
            </w:pPr>
            <w:r w:rsidRPr="00821255">
              <w:rPr>
                <w:i/>
              </w:rPr>
              <w:t xml:space="preserve">В случае, если в учетной системе происходит обнуление нумерации накладных (например в начале года), добавлять к номеру накладной уникальный идентификатор (напр. «2009_», т.е. </w:t>
            </w:r>
            <w:proofErr w:type="spellStart"/>
            <w:r w:rsidRPr="00821255">
              <w:rPr>
                <w:i/>
              </w:rPr>
              <w:t>год+символ</w:t>
            </w:r>
            <w:proofErr w:type="spellEnd"/>
            <w:r w:rsidRPr="00821255">
              <w:rPr>
                <w:i/>
              </w:rPr>
              <w:t xml:space="preserve"> «_»</w:t>
            </w:r>
          </w:p>
          <w:p w14:paraId="3A7C4CB9" w14:textId="77777777" w:rsidR="00821255" w:rsidRPr="00EF3EE1" w:rsidRDefault="00821255" w:rsidP="00C82C1F"/>
          <w:p w14:paraId="4D983796" w14:textId="77777777" w:rsidR="00821255" w:rsidRPr="00EF3EE1" w:rsidRDefault="00F51DA9" w:rsidP="00C82C1F">
            <w:r w:rsidRPr="00EF3EE1">
              <w:t>Значение не должно равняться «</w:t>
            </w:r>
            <w:r w:rsidR="003E2DA2" w:rsidRPr="00EF3EE1">
              <w:t>0</w:t>
            </w:r>
            <w:r w:rsidRPr="00EF3EE1">
              <w:t>»</w:t>
            </w:r>
            <w:r w:rsidR="003E2DA2" w:rsidRPr="00EF3EE1">
              <w:t>.</w:t>
            </w:r>
          </w:p>
        </w:tc>
        <w:tc>
          <w:tcPr>
            <w:tcW w:w="1440" w:type="dxa"/>
          </w:tcPr>
          <w:p w14:paraId="63996249" w14:textId="77777777" w:rsidR="003E2DA2" w:rsidRPr="00EF3EE1" w:rsidRDefault="003E2D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3E2DA2" w:rsidRPr="00EF3EE1" w14:paraId="58097A41" w14:textId="77777777">
        <w:trPr>
          <w:trHeight w:val="268"/>
        </w:trPr>
        <w:tc>
          <w:tcPr>
            <w:tcW w:w="1080" w:type="dxa"/>
          </w:tcPr>
          <w:p w14:paraId="0DC73DF4" w14:textId="77777777" w:rsidR="003E2DA2" w:rsidRPr="00EF3EE1" w:rsidRDefault="003E2DA2" w:rsidP="00C82C1F">
            <w:r w:rsidRPr="00EF3EE1">
              <w:lastRenderedPageBreak/>
              <w:t>PK</w:t>
            </w:r>
          </w:p>
        </w:tc>
        <w:tc>
          <w:tcPr>
            <w:tcW w:w="1800" w:type="dxa"/>
          </w:tcPr>
          <w:p w14:paraId="2FA07390" w14:textId="77777777" w:rsidR="003E2DA2" w:rsidRPr="00EF3EE1" w:rsidRDefault="003E2DA2" w:rsidP="00C82C1F">
            <w:proofErr w:type="spellStart"/>
            <w:r w:rsidRPr="00EF3EE1">
              <w:t>Lot_id</w:t>
            </w:r>
            <w:proofErr w:type="spellEnd"/>
          </w:p>
        </w:tc>
        <w:tc>
          <w:tcPr>
            <w:tcW w:w="1260" w:type="dxa"/>
          </w:tcPr>
          <w:p w14:paraId="397E1E73" w14:textId="77777777" w:rsidR="003E2DA2" w:rsidRPr="00EF3EE1" w:rsidRDefault="003E2DA2" w:rsidP="00C82C1F">
            <w:proofErr w:type="spellStart"/>
            <w:r w:rsidRPr="00EF3EE1">
              <w:t>Character</w:t>
            </w:r>
            <w:proofErr w:type="spellEnd"/>
          </w:p>
        </w:tc>
        <w:tc>
          <w:tcPr>
            <w:tcW w:w="966" w:type="dxa"/>
          </w:tcPr>
          <w:p w14:paraId="3662F207" w14:textId="77777777" w:rsidR="003E2DA2" w:rsidRPr="00EF3EE1" w:rsidRDefault="003E2DA2" w:rsidP="00C82C1F">
            <w:pPr>
              <w:jc w:val="center"/>
            </w:pPr>
            <w:r w:rsidRPr="00EF3EE1">
              <w:t>20</w:t>
            </w:r>
          </w:p>
        </w:tc>
        <w:tc>
          <w:tcPr>
            <w:tcW w:w="2814" w:type="dxa"/>
          </w:tcPr>
          <w:p w14:paraId="0CEBBEA1" w14:textId="77777777" w:rsidR="003E2DA2" w:rsidRPr="00EF3EE1" w:rsidRDefault="003E2DA2" w:rsidP="00C82C1F">
            <w:r w:rsidRPr="00EF3EE1">
              <w:t>Номер партии</w:t>
            </w:r>
            <w:r w:rsidR="00385E28" w:rsidRPr="00EF3EE1">
              <w:t>.</w:t>
            </w:r>
          </w:p>
          <w:p w14:paraId="4AFCCFEC" w14:textId="77777777" w:rsidR="00385E28" w:rsidRPr="00EF3EE1" w:rsidRDefault="00385E28" w:rsidP="00C82C1F"/>
          <w:p w14:paraId="5FC17BBB" w14:textId="77777777" w:rsidR="00385E28" w:rsidRPr="00EF3EE1" w:rsidRDefault="00385E28" w:rsidP="00C82C1F">
            <w:r w:rsidRPr="00EF3EE1">
              <w:t>Значение «0», если не ведется.</w:t>
            </w:r>
          </w:p>
        </w:tc>
        <w:tc>
          <w:tcPr>
            <w:tcW w:w="1440" w:type="dxa"/>
          </w:tcPr>
          <w:p w14:paraId="1CB49D76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1B51DF87" w14:textId="77777777">
        <w:trPr>
          <w:trHeight w:val="268"/>
        </w:trPr>
        <w:tc>
          <w:tcPr>
            <w:tcW w:w="1080" w:type="dxa"/>
          </w:tcPr>
          <w:p w14:paraId="7EA3E6E7" w14:textId="77777777" w:rsidR="003E2DA2" w:rsidRPr="00EF3EE1" w:rsidRDefault="003E2DA2" w:rsidP="00C82C1F"/>
        </w:tc>
        <w:tc>
          <w:tcPr>
            <w:tcW w:w="1800" w:type="dxa"/>
          </w:tcPr>
          <w:p w14:paraId="70DE1D35" w14:textId="77777777" w:rsidR="003E2DA2" w:rsidRPr="00EF3EE1" w:rsidRDefault="003E2DA2" w:rsidP="00C82C1F">
            <w:r w:rsidRPr="00EF3EE1">
              <w:t>DTLM</w:t>
            </w:r>
          </w:p>
        </w:tc>
        <w:tc>
          <w:tcPr>
            <w:tcW w:w="1260" w:type="dxa"/>
          </w:tcPr>
          <w:p w14:paraId="14136CAC" w14:textId="77777777" w:rsidR="003E2DA2" w:rsidRPr="00EF3EE1" w:rsidRDefault="003E2DA2" w:rsidP="00C82C1F">
            <w:proofErr w:type="spellStart"/>
            <w:r w:rsidRPr="00EF3EE1">
              <w:t>Character</w:t>
            </w:r>
            <w:proofErr w:type="spellEnd"/>
          </w:p>
        </w:tc>
        <w:tc>
          <w:tcPr>
            <w:tcW w:w="966" w:type="dxa"/>
          </w:tcPr>
          <w:p w14:paraId="483CC40C" w14:textId="77777777" w:rsidR="003E2DA2" w:rsidRPr="00EF3EE1" w:rsidRDefault="003E2DA2" w:rsidP="00C82C1F">
            <w:pPr>
              <w:jc w:val="center"/>
            </w:pPr>
            <w:r w:rsidRPr="00EF3EE1">
              <w:t>14</w:t>
            </w:r>
          </w:p>
        </w:tc>
        <w:tc>
          <w:tcPr>
            <w:tcW w:w="2814" w:type="dxa"/>
          </w:tcPr>
          <w:p w14:paraId="5E39D7B9" w14:textId="77777777" w:rsidR="003E2DA2" w:rsidRPr="00EF3EE1" w:rsidRDefault="003E2DA2" w:rsidP="00C82C1F">
            <w:r w:rsidRPr="00EF3EE1">
              <w:t>Дата и время модификации записи. Формат: “YYYYMMDD HH:MM”</w:t>
            </w:r>
          </w:p>
        </w:tc>
        <w:tc>
          <w:tcPr>
            <w:tcW w:w="1440" w:type="dxa"/>
          </w:tcPr>
          <w:p w14:paraId="6C15CC77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2E59BA5B" w14:textId="77777777">
        <w:trPr>
          <w:trHeight w:val="268"/>
        </w:trPr>
        <w:tc>
          <w:tcPr>
            <w:tcW w:w="1080" w:type="dxa"/>
          </w:tcPr>
          <w:p w14:paraId="2EF8FFE8" w14:textId="77777777" w:rsidR="003E2DA2" w:rsidRPr="00EF3EE1" w:rsidRDefault="003E2DA2" w:rsidP="00C82C1F"/>
        </w:tc>
        <w:tc>
          <w:tcPr>
            <w:tcW w:w="1800" w:type="dxa"/>
          </w:tcPr>
          <w:p w14:paraId="217E3429" w14:textId="77777777" w:rsidR="003E2DA2" w:rsidRPr="00EF3EE1" w:rsidRDefault="003E2DA2" w:rsidP="00C82C1F">
            <w:proofErr w:type="spellStart"/>
            <w:r w:rsidRPr="00EF3EE1">
              <w:t>Status</w:t>
            </w:r>
            <w:proofErr w:type="spellEnd"/>
          </w:p>
        </w:tc>
        <w:tc>
          <w:tcPr>
            <w:tcW w:w="1260" w:type="dxa"/>
          </w:tcPr>
          <w:p w14:paraId="01A3CA50" w14:textId="77777777" w:rsidR="003E2DA2" w:rsidRPr="00EF3EE1" w:rsidRDefault="003E2D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966" w:type="dxa"/>
          </w:tcPr>
          <w:p w14:paraId="03950222" w14:textId="77777777" w:rsidR="003E2DA2" w:rsidRPr="00EF3EE1" w:rsidRDefault="003E2D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814" w:type="dxa"/>
          </w:tcPr>
          <w:p w14:paraId="067F8622" w14:textId="77777777" w:rsidR="006C381F" w:rsidRPr="00EF3EE1" w:rsidRDefault="006C381F" w:rsidP="006C381F">
            <w:r w:rsidRPr="00EF3EE1">
              <w:t>Статус (2 – ‘активный’, 9 – ‘неактивный’)</w:t>
            </w:r>
          </w:p>
          <w:p w14:paraId="654972AA" w14:textId="77777777" w:rsidR="006C381F" w:rsidRPr="00EF3EE1" w:rsidRDefault="006C381F" w:rsidP="006C381F"/>
          <w:p w14:paraId="4DC0DA0C" w14:textId="77777777" w:rsidR="003E2DA2" w:rsidRPr="00EF3EE1" w:rsidRDefault="006C381F" w:rsidP="006C381F">
            <w:r w:rsidRPr="00EF3EE1">
              <w:t>Заполнять значением «</w:t>
            </w:r>
            <w:r w:rsidRPr="006C381F">
              <w:t>2</w:t>
            </w:r>
            <w:r w:rsidRPr="00EF3EE1">
              <w:t>»,</w:t>
            </w:r>
          </w:p>
        </w:tc>
        <w:tc>
          <w:tcPr>
            <w:tcW w:w="1440" w:type="dxa"/>
          </w:tcPr>
          <w:p w14:paraId="7A79D127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8177BB" w:rsidRPr="00EF3EE1" w14:paraId="029AE551" w14:textId="77777777" w:rsidTr="00A90837">
        <w:trPr>
          <w:trHeight w:val="268"/>
        </w:trPr>
        <w:tc>
          <w:tcPr>
            <w:tcW w:w="1080" w:type="dxa"/>
          </w:tcPr>
          <w:p w14:paraId="434F1232" w14:textId="77777777" w:rsidR="008177BB" w:rsidRPr="00EF3EE1" w:rsidRDefault="008177BB" w:rsidP="00A90837"/>
        </w:tc>
        <w:tc>
          <w:tcPr>
            <w:tcW w:w="1800" w:type="dxa"/>
          </w:tcPr>
          <w:p w14:paraId="4B79D989" w14:textId="77777777" w:rsidR="008177BB" w:rsidRPr="00EF3EE1" w:rsidRDefault="008177BB" w:rsidP="00A90837">
            <w:proofErr w:type="spellStart"/>
            <w:r w:rsidRPr="00EF3EE1">
              <w:t>Order_No</w:t>
            </w:r>
            <w:proofErr w:type="spellEnd"/>
          </w:p>
        </w:tc>
        <w:tc>
          <w:tcPr>
            <w:tcW w:w="1260" w:type="dxa"/>
          </w:tcPr>
          <w:p w14:paraId="1C9B40A7" w14:textId="77777777" w:rsidR="008177BB" w:rsidRPr="00EF3EE1" w:rsidRDefault="008177BB" w:rsidP="00A90837">
            <w:proofErr w:type="spellStart"/>
            <w:r w:rsidRPr="00EF3EE1">
              <w:t>Numeric</w:t>
            </w:r>
            <w:proofErr w:type="spellEnd"/>
          </w:p>
        </w:tc>
        <w:tc>
          <w:tcPr>
            <w:tcW w:w="966" w:type="dxa"/>
          </w:tcPr>
          <w:p w14:paraId="0B0BFF05" w14:textId="77777777" w:rsidR="008177BB" w:rsidRPr="00EF3EE1" w:rsidRDefault="008177BB" w:rsidP="00A90837">
            <w:pPr>
              <w:jc w:val="center"/>
            </w:pPr>
            <w:r w:rsidRPr="00EF3EE1">
              <w:t>20</w:t>
            </w:r>
          </w:p>
        </w:tc>
        <w:tc>
          <w:tcPr>
            <w:tcW w:w="2814" w:type="dxa"/>
          </w:tcPr>
          <w:p w14:paraId="664306B4" w14:textId="77777777" w:rsidR="00F22321" w:rsidRPr="00EF3EE1" w:rsidRDefault="00F22321" w:rsidP="00F22321">
            <w:r w:rsidRPr="00EF3EE1">
              <w:t>Идентификатор заказа.</w:t>
            </w:r>
          </w:p>
          <w:p w14:paraId="346527D2" w14:textId="77777777" w:rsidR="00F22321" w:rsidRPr="00EF3EE1" w:rsidRDefault="00F22321" w:rsidP="00F22321"/>
          <w:p w14:paraId="27B56381" w14:textId="77777777" w:rsidR="00F22321" w:rsidRDefault="00F22321" w:rsidP="00F22321">
            <w:r w:rsidRPr="00EF3EE1">
              <w:t>Заполнять значением</w:t>
            </w:r>
            <w:r w:rsidRPr="00F34993">
              <w:t xml:space="preserve"> </w:t>
            </w:r>
            <w:r>
              <w:t xml:space="preserve">идентификатора заказа, в случае если заказ поступил из </w:t>
            </w:r>
            <w:r>
              <w:rPr>
                <w:lang w:val="en-US"/>
              </w:rPr>
              <w:t>SalesWorks</w:t>
            </w:r>
            <w:r w:rsidRPr="008D3088">
              <w:t xml:space="preserve"> (</w:t>
            </w:r>
            <w:r>
              <w:rPr>
                <w:lang w:val="en-US"/>
              </w:rPr>
              <w:t>Order</w:t>
            </w:r>
            <w:r w:rsidRPr="008D3088">
              <w:t>_</w:t>
            </w:r>
            <w:r>
              <w:rPr>
                <w:lang w:val="en-US"/>
              </w:rPr>
              <w:t>No</w:t>
            </w:r>
            <w:r w:rsidRPr="008D3088">
              <w:t>)</w:t>
            </w:r>
            <w:r>
              <w:t>.</w:t>
            </w:r>
          </w:p>
          <w:p w14:paraId="74B718E3" w14:textId="77777777" w:rsidR="00F22321" w:rsidRDefault="00F22321" w:rsidP="00F22321"/>
          <w:p w14:paraId="2F42B22E" w14:textId="77777777" w:rsidR="008177BB" w:rsidRPr="00EF3EE1" w:rsidRDefault="00F22321" w:rsidP="00F22321">
            <w:r>
              <w:t xml:space="preserve">Заполнять значением  </w:t>
            </w:r>
            <w:proofErr w:type="spellStart"/>
            <w:r>
              <w:rPr>
                <w:lang w:val="en-US"/>
              </w:rPr>
              <w:t>COrder</w:t>
            </w:r>
            <w:proofErr w:type="spellEnd"/>
            <w:r w:rsidRPr="00B10ED0">
              <w:t>_</w:t>
            </w:r>
            <w:r>
              <w:rPr>
                <w:lang w:val="en-US"/>
              </w:rPr>
              <w:t>No</w:t>
            </w:r>
            <w:r>
              <w:t xml:space="preserve"> из таблицы </w:t>
            </w:r>
            <w:proofErr w:type="spellStart"/>
            <w:r>
              <w:rPr>
                <w:lang w:val="en-US"/>
              </w:rPr>
              <w:t>OrderH</w:t>
            </w:r>
            <w:proofErr w:type="spellEnd"/>
            <w:r>
              <w:t xml:space="preserve"> для случая заказа, который поступил не из </w:t>
            </w:r>
            <w:proofErr w:type="spellStart"/>
            <w:r>
              <w:rPr>
                <w:lang w:val="en-US"/>
              </w:rPr>
              <w:t>SalesWorks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14:paraId="2CBA4FFA" w14:textId="77777777" w:rsidR="008177BB" w:rsidRPr="00EF3EE1" w:rsidRDefault="008177BB" w:rsidP="00A90837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1A9D77F7" w14:textId="77777777">
        <w:trPr>
          <w:trHeight w:val="268"/>
        </w:trPr>
        <w:tc>
          <w:tcPr>
            <w:tcW w:w="1080" w:type="dxa"/>
          </w:tcPr>
          <w:p w14:paraId="0B5C1072" w14:textId="77777777" w:rsidR="003E2DA2" w:rsidRPr="00EF3EE1" w:rsidRDefault="003E2DA2" w:rsidP="00C82C1F"/>
        </w:tc>
        <w:tc>
          <w:tcPr>
            <w:tcW w:w="1800" w:type="dxa"/>
          </w:tcPr>
          <w:p w14:paraId="65EFABD9" w14:textId="77777777" w:rsidR="003E2DA2" w:rsidRPr="00EF3EE1" w:rsidRDefault="008177BB" w:rsidP="008177BB">
            <w:proofErr w:type="spellStart"/>
            <w:r>
              <w:rPr>
                <w:lang w:val="en-US"/>
              </w:rPr>
              <w:t>AccPrice</w:t>
            </w:r>
            <w:proofErr w:type="spellEnd"/>
          </w:p>
        </w:tc>
        <w:tc>
          <w:tcPr>
            <w:tcW w:w="1260" w:type="dxa"/>
          </w:tcPr>
          <w:p w14:paraId="36A08AC6" w14:textId="77777777" w:rsidR="003E2DA2" w:rsidRPr="00EF3EE1" w:rsidRDefault="003E2DA2" w:rsidP="00C82C1F">
            <w:proofErr w:type="spellStart"/>
            <w:r w:rsidRPr="00EF3EE1">
              <w:t>Numeric</w:t>
            </w:r>
            <w:proofErr w:type="spellEnd"/>
          </w:p>
        </w:tc>
        <w:tc>
          <w:tcPr>
            <w:tcW w:w="966" w:type="dxa"/>
          </w:tcPr>
          <w:p w14:paraId="47F8AE83" w14:textId="77777777" w:rsidR="003E2DA2" w:rsidRPr="008177BB" w:rsidRDefault="008177BB" w:rsidP="00C82C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15,8</w:t>
            </w:r>
          </w:p>
        </w:tc>
        <w:tc>
          <w:tcPr>
            <w:tcW w:w="2814" w:type="dxa"/>
          </w:tcPr>
          <w:p w14:paraId="2A4BB69A" w14:textId="77777777" w:rsidR="008177BB" w:rsidRPr="00EF3EE1" w:rsidRDefault="008177BB" w:rsidP="008177BB">
            <w:r>
              <w:t>Учетная цена товара</w:t>
            </w:r>
          </w:p>
          <w:p w14:paraId="35A8F1B6" w14:textId="77777777" w:rsidR="008177BB" w:rsidRDefault="008177BB" w:rsidP="008177BB"/>
          <w:p w14:paraId="2D4D9CB3" w14:textId="77777777" w:rsidR="003E2DA2" w:rsidRPr="00EF3EE1" w:rsidRDefault="008177BB" w:rsidP="008177BB">
            <w:r w:rsidRPr="00EF3EE1">
              <w:lastRenderedPageBreak/>
              <w:t>Заполнять значением «0»</w:t>
            </w:r>
          </w:p>
        </w:tc>
        <w:tc>
          <w:tcPr>
            <w:tcW w:w="1440" w:type="dxa"/>
          </w:tcPr>
          <w:p w14:paraId="158140BE" w14:textId="77777777" w:rsidR="003E2DA2" w:rsidRPr="00EF3EE1" w:rsidRDefault="003E2D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</w:tbl>
    <w:p w14:paraId="26100863" w14:textId="77777777" w:rsidR="003E2DA2" w:rsidRPr="00EF3EE1" w:rsidRDefault="003E2DA2" w:rsidP="003E2DA2">
      <w:pPr>
        <w:rPr>
          <w:lang w:eastAsia="uk-UA"/>
        </w:rPr>
      </w:pPr>
    </w:p>
    <w:p w14:paraId="501E86A5" w14:textId="77777777" w:rsidR="002F4DCA" w:rsidRPr="00EF3EE1" w:rsidRDefault="00F47100" w:rsidP="002F4DCA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_Toc8748134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</w:t>
      </w:r>
      <w:r w:rsidR="002F4DCA"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 приходов:</w:t>
      </w:r>
      <w:bookmarkEnd w:id="37"/>
    </w:p>
    <w:p w14:paraId="3E204920" w14:textId="77777777" w:rsidR="002F4DCA" w:rsidRPr="00EF3EE1" w:rsidRDefault="002F4DCA" w:rsidP="002F4DCA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_Toc8748135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SALINH</w:t>
      </w:r>
      <w:bookmarkEnd w:id="38"/>
    </w:p>
    <w:p w14:paraId="77A21AA7" w14:textId="77777777" w:rsidR="002F4DCA" w:rsidRPr="00EF3EE1" w:rsidRDefault="00D267FE" w:rsidP="002F4DCA">
      <w:pPr>
        <w:ind w:firstLine="720"/>
      </w:pPr>
      <w:r w:rsidRPr="00EF3EE1">
        <w:t>SALINH  - з</w:t>
      </w:r>
      <w:r w:rsidR="002F4DCA" w:rsidRPr="00EF3EE1">
        <w:t>аголовки документов-поступлений (приходов) продукции</w:t>
      </w:r>
    </w:p>
    <w:p w14:paraId="20E56431" w14:textId="77777777" w:rsidR="002F4DCA" w:rsidRPr="00780018" w:rsidRDefault="002F4DCA" w:rsidP="002F4DCA">
      <w:pPr>
        <w:ind w:left="709"/>
      </w:pPr>
    </w:p>
    <w:p w14:paraId="1B417874" w14:textId="77777777" w:rsidR="00A1201D" w:rsidRPr="00EF3EE1" w:rsidRDefault="00A1201D" w:rsidP="00A1201D">
      <w:pPr>
        <w:ind w:left="720"/>
      </w:pPr>
      <w:r w:rsidRPr="00EF3EE1">
        <w:t xml:space="preserve">Обязательно использование поля </w:t>
      </w:r>
      <w:proofErr w:type="spellStart"/>
      <w:r w:rsidRPr="00EF3EE1">
        <w:t>Doc_Type</w:t>
      </w:r>
      <w:proofErr w:type="spellEnd"/>
      <w:r w:rsidRPr="00EF3EE1">
        <w:t xml:space="preserve"> для идентификации типа движения продукции в виде сквозной нумерации:</w:t>
      </w:r>
    </w:p>
    <w:p w14:paraId="39B6CD03" w14:textId="77777777" w:rsidR="00A1201D" w:rsidRPr="00EF3EE1" w:rsidRDefault="00A1201D" w:rsidP="00A1201D">
      <w:pPr>
        <w:ind w:left="720"/>
      </w:pPr>
    </w:p>
    <w:p w14:paraId="34E3C1E2" w14:textId="77777777" w:rsidR="0059795B" w:rsidRPr="00547774" w:rsidRDefault="00ED0F10" w:rsidP="00A1201D">
      <w:pPr>
        <w:ind w:left="720"/>
      </w:pPr>
      <w:r>
        <w:t>Таблицу соответствий типам движения см. выше в п. 3.8.1.</w:t>
      </w:r>
    </w:p>
    <w:p w14:paraId="2091D41E" w14:textId="77777777" w:rsidR="00A1201D" w:rsidRPr="0059795B" w:rsidRDefault="00A1201D" w:rsidP="002F4DCA">
      <w:pPr>
        <w:ind w:left="709"/>
      </w:pPr>
    </w:p>
    <w:p w14:paraId="158354A6" w14:textId="77777777" w:rsidR="002F4DCA" w:rsidRPr="00EF3EE1" w:rsidRDefault="002F4DCA" w:rsidP="002F4DCA">
      <w:pPr>
        <w:ind w:firstLine="720"/>
      </w:pPr>
      <w:r w:rsidRPr="00EF3EE1">
        <w:t>Необходимо:</w:t>
      </w:r>
    </w:p>
    <w:p w14:paraId="6A531E4C" w14:textId="77777777" w:rsidR="002F4DCA" w:rsidRPr="00EF3EE1" w:rsidRDefault="002F4DCA" w:rsidP="002F4DCA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985"/>
        <w:gridCol w:w="1275"/>
        <w:gridCol w:w="774"/>
        <w:gridCol w:w="2610"/>
        <w:gridCol w:w="1800"/>
      </w:tblGrid>
      <w:tr w:rsidR="002F4DCA" w:rsidRPr="00EF3EE1" w14:paraId="01F870E8" w14:textId="77777777" w:rsidTr="00AA757E"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E3A14" w14:textId="77777777"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6DD64" w14:textId="77777777"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83425" w14:textId="77777777"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56215" w14:textId="77777777" w:rsidR="002F4DCA" w:rsidRPr="00EF3EE1" w:rsidRDefault="002F4DCA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0962B" w14:textId="77777777"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DE7F5" w14:textId="77777777" w:rsidR="002F4DCA" w:rsidRPr="00EF3EE1" w:rsidRDefault="002F4DCA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2F4DCA" w:rsidRPr="00EF3EE1" w14:paraId="597BA5A2" w14:textId="77777777" w:rsidTr="00AA757E">
        <w:trPr>
          <w:trHeight w:val="268"/>
        </w:trPr>
        <w:tc>
          <w:tcPr>
            <w:tcW w:w="916" w:type="dxa"/>
          </w:tcPr>
          <w:p w14:paraId="33103206" w14:textId="77777777" w:rsidR="002F4DCA" w:rsidRPr="00EF3EE1" w:rsidRDefault="002F4DCA" w:rsidP="00DE02FB">
            <w:r w:rsidRPr="00EF3EE1">
              <w:t>PK</w:t>
            </w:r>
          </w:p>
        </w:tc>
        <w:tc>
          <w:tcPr>
            <w:tcW w:w="1985" w:type="dxa"/>
          </w:tcPr>
          <w:p w14:paraId="0F5BDD70" w14:textId="77777777" w:rsidR="002F4DCA" w:rsidRPr="00EF3EE1" w:rsidRDefault="002F4DCA" w:rsidP="00DE02FB">
            <w:proofErr w:type="spellStart"/>
            <w:r w:rsidRPr="00EF3EE1">
              <w:t>Date</w:t>
            </w:r>
            <w:proofErr w:type="spellEnd"/>
          </w:p>
        </w:tc>
        <w:tc>
          <w:tcPr>
            <w:tcW w:w="1275" w:type="dxa"/>
          </w:tcPr>
          <w:p w14:paraId="524AC038" w14:textId="77777777" w:rsidR="002F4DCA" w:rsidRPr="00EF3EE1" w:rsidRDefault="002F4DCA" w:rsidP="00DE02FB">
            <w:proofErr w:type="spellStart"/>
            <w:r w:rsidRPr="00EF3EE1">
              <w:t>Date</w:t>
            </w:r>
            <w:proofErr w:type="spellEnd"/>
          </w:p>
        </w:tc>
        <w:tc>
          <w:tcPr>
            <w:tcW w:w="774" w:type="dxa"/>
          </w:tcPr>
          <w:p w14:paraId="18BCF678" w14:textId="77777777" w:rsidR="002F4DCA" w:rsidRPr="00EF3EE1" w:rsidRDefault="002F4DCA" w:rsidP="00DE02FB">
            <w:pPr>
              <w:jc w:val="center"/>
            </w:pPr>
            <w:r w:rsidRPr="00EF3EE1">
              <w:t>8</w:t>
            </w:r>
          </w:p>
        </w:tc>
        <w:tc>
          <w:tcPr>
            <w:tcW w:w="2610" w:type="dxa"/>
          </w:tcPr>
          <w:p w14:paraId="24481012" w14:textId="77777777" w:rsidR="002F4DCA" w:rsidRPr="00EF3EE1" w:rsidRDefault="002F4DCA" w:rsidP="00DE02FB">
            <w:r w:rsidRPr="00EF3EE1">
              <w:t>Дата прихода товара</w:t>
            </w:r>
          </w:p>
        </w:tc>
        <w:tc>
          <w:tcPr>
            <w:tcW w:w="1800" w:type="dxa"/>
          </w:tcPr>
          <w:p w14:paraId="7B9D3809" w14:textId="77777777" w:rsidR="002F4DCA" w:rsidRPr="00EF3EE1" w:rsidRDefault="002F4DCA" w:rsidP="00DE02FB">
            <w:pPr>
              <w:jc w:val="center"/>
            </w:pPr>
            <w:r w:rsidRPr="00EF3EE1">
              <w:t>Да</w:t>
            </w:r>
          </w:p>
        </w:tc>
      </w:tr>
      <w:tr w:rsidR="002F4DCA" w:rsidRPr="00EF3EE1" w14:paraId="3A4DBF09" w14:textId="77777777" w:rsidTr="00AA757E">
        <w:trPr>
          <w:trHeight w:val="268"/>
        </w:trPr>
        <w:tc>
          <w:tcPr>
            <w:tcW w:w="916" w:type="dxa"/>
          </w:tcPr>
          <w:p w14:paraId="778E1522" w14:textId="77777777" w:rsidR="002F4DCA" w:rsidRPr="00EF3EE1" w:rsidRDefault="002F4DCA" w:rsidP="00DE02FB">
            <w:r w:rsidRPr="00EF3EE1">
              <w:t>PK</w:t>
            </w:r>
          </w:p>
        </w:tc>
        <w:tc>
          <w:tcPr>
            <w:tcW w:w="1985" w:type="dxa"/>
          </w:tcPr>
          <w:p w14:paraId="20CDBF07" w14:textId="77777777" w:rsidR="002F4DCA" w:rsidRPr="00EF3EE1" w:rsidRDefault="002F4DCA" w:rsidP="00DE02FB">
            <w:proofErr w:type="spellStart"/>
            <w:r w:rsidRPr="00EF3EE1">
              <w:t>Invoice_No</w:t>
            </w:r>
            <w:proofErr w:type="spellEnd"/>
          </w:p>
        </w:tc>
        <w:tc>
          <w:tcPr>
            <w:tcW w:w="1275" w:type="dxa"/>
          </w:tcPr>
          <w:p w14:paraId="102624D2" w14:textId="77777777" w:rsidR="002F4DCA" w:rsidRPr="00EF3EE1" w:rsidRDefault="002F4DCA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774" w:type="dxa"/>
          </w:tcPr>
          <w:p w14:paraId="225F4563" w14:textId="77777777" w:rsidR="002F4DCA" w:rsidRPr="00EF3EE1" w:rsidRDefault="00BA4484" w:rsidP="00DE02FB">
            <w:pPr>
              <w:jc w:val="center"/>
            </w:pPr>
            <w:r w:rsidRPr="00690674">
              <w:t>58</w:t>
            </w:r>
          </w:p>
        </w:tc>
        <w:tc>
          <w:tcPr>
            <w:tcW w:w="2610" w:type="dxa"/>
          </w:tcPr>
          <w:p w14:paraId="3BF5AA2D" w14:textId="77777777" w:rsidR="002F4DCA" w:rsidRPr="00EF3EE1" w:rsidRDefault="002F4DCA" w:rsidP="00DE02FB">
            <w:r w:rsidRPr="00EF3EE1">
              <w:t>Номер приходной накладной</w:t>
            </w:r>
            <w:r w:rsidR="00C51852" w:rsidRPr="00EF3EE1">
              <w:t xml:space="preserve"> в учетной системе Дистрибьютора</w:t>
            </w:r>
            <w:r w:rsidRPr="00EF3EE1">
              <w:t>.</w:t>
            </w:r>
          </w:p>
          <w:p w14:paraId="5A8E5790" w14:textId="77777777" w:rsidR="002F4DCA" w:rsidRPr="00EF3EE1" w:rsidRDefault="002F4DCA" w:rsidP="00DE02FB"/>
          <w:p w14:paraId="21C219A3" w14:textId="77777777" w:rsidR="00F51DA9" w:rsidRPr="00EF3EE1" w:rsidRDefault="002F4DCA" w:rsidP="00DE02FB">
            <w:r w:rsidRPr="00EF3EE1">
              <w:t>Указывать только корректные номера накладных.</w:t>
            </w:r>
          </w:p>
          <w:p w14:paraId="2E5E5264" w14:textId="77777777" w:rsidR="00F51DA9" w:rsidRDefault="00F51DA9" w:rsidP="00DE02FB"/>
          <w:p w14:paraId="738B8770" w14:textId="77777777" w:rsidR="002C3434" w:rsidRDefault="002C3434" w:rsidP="00DE02FB">
            <w:r>
              <w:t>В случае, если</w:t>
            </w:r>
            <w:r w:rsidRPr="0017731A">
              <w:t xml:space="preserve"> </w:t>
            </w:r>
            <w:r>
              <w:t xml:space="preserve">в учетной системе происходит обнуление нумерации накладных (например в начале года), добавлять к номеру накладной уникальный идентификатор (напр. «2009_», т.е. </w:t>
            </w:r>
            <w:proofErr w:type="spellStart"/>
            <w:r>
              <w:t>год+символ</w:t>
            </w:r>
            <w:proofErr w:type="spellEnd"/>
            <w:r>
              <w:t xml:space="preserve"> «_»</w:t>
            </w:r>
          </w:p>
          <w:p w14:paraId="4AD7CDF8" w14:textId="77777777" w:rsidR="002C3434" w:rsidRPr="00EF3EE1" w:rsidRDefault="002C3434" w:rsidP="00DE02FB"/>
          <w:p w14:paraId="54058DB7" w14:textId="77777777" w:rsidR="002F4DCA" w:rsidRPr="00EF3EE1" w:rsidRDefault="002F4DCA" w:rsidP="00DE02FB">
            <w:r w:rsidRPr="00EF3EE1">
              <w:t>Значение «0» не</w:t>
            </w:r>
            <w:r w:rsidR="00F51DA9" w:rsidRPr="00EF3EE1">
              <w:t xml:space="preserve"> обрабатывается</w:t>
            </w:r>
            <w:r w:rsidRPr="00EF3EE1">
              <w:t xml:space="preserve">. </w:t>
            </w:r>
          </w:p>
        </w:tc>
        <w:tc>
          <w:tcPr>
            <w:tcW w:w="1800" w:type="dxa"/>
          </w:tcPr>
          <w:p w14:paraId="741A9186" w14:textId="77777777" w:rsidR="002F4DCA" w:rsidRPr="00EF3EE1" w:rsidRDefault="002F4DCA" w:rsidP="00DE02FB">
            <w:pPr>
              <w:jc w:val="center"/>
            </w:pPr>
            <w:r w:rsidRPr="00EF3EE1">
              <w:t>Да</w:t>
            </w:r>
          </w:p>
        </w:tc>
      </w:tr>
      <w:tr w:rsidR="002F4DCA" w:rsidRPr="00EF3EE1" w14:paraId="1AE6E806" w14:textId="77777777" w:rsidTr="00AA757E">
        <w:trPr>
          <w:trHeight w:val="268"/>
        </w:trPr>
        <w:tc>
          <w:tcPr>
            <w:tcW w:w="916" w:type="dxa"/>
          </w:tcPr>
          <w:p w14:paraId="53A691C3" w14:textId="77777777" w:rsidR="002F4DCA" w:rsidRPr="00EF3EE1" w:rsidRDefault="002F4DCA" w:rsidP="00DE02FB"/>
        </w:tc>
        <w:tc>
          <w:tcPr>
            <w:tcW w:w="1985" w:type="dxa"/>
          </w:tcPr>
          <w:p w14:paraId="3832C958" w14:textId="77777777" w:rsidR="002F4DCA" w:rsidRPr="00EF3EE1" w:rsidRDefault="002F4DCA" w:rsidP="00DE02FB">
            <w:proofErr w:type="spellStart"/>
            <w:r w:rsidRPr="00EF3EE1">
              <w:t>Status</w:t>
            </w:r>
            <w:proofErr w:type="spellEnd"/>
          </w:p>
        </w:tc>
        <w:tc>
          <w:tcPr>
            <w:tcW w:w="1275" w:type="dxa"/>
          </w:tcPr>
          <w:p w14:paraId="0F631734" w14:textId="77777777" w:rsidR="002F4DCA" w:rsidRPr="00EF3EE1" w:rsidRDefault="002F4DCA" w:rsidP="00DE02FB">
            <w:proofErr w:type="spellStart"/>
            <w:r w:rsidRPr="00EF3EE1">
              <w:t>Numeric</w:t>
            </w:r>
            <w:proofErr w:type="spellEnd"/>
          </w:p>
        </w:tc>
        <w:tc>
          <w:tcPr>
            <w:tcW w:w="774" w:type="dxa"/>
          </w:tcPr>
          <w:p w14:paraId="677DDE62" w14:textId="77777777" w:rsidR="002F4DCA" w:rsidRPr="00EF3EE1" w:rsidRDefault="002F4DCA" w:rsidP="00DE02FB">
            <w:pPr>
              <w:jc w:val="center"/>
            </w:pPr>
            <w:r w:rsidRPr="00EF3EE1">
              <w:t>11</w:t>
            </w:r>
          </w:p>
        </w:tc>
        <w:tc>
          <w:tcPr>
            <w:tcW w:w="2610" w:type="dxa"/>
          </w:tcPr>
          <w:p w14:paraId="62C95427" w14:textId="77777777" w:rsidR="002F4DCA" w:rsidRPr="00EF3EE1" w:rsidRDefault="00AB0C8F" w:rsidP="00DE02FB">
            <w:r>
              <w:t>Статус: значение «2» для активных и «9» для расформированных в УС приходах</w:t>
            </w:r>
          </w:p>
        </w:tc>
        <w:tc>
          <w:tcPr>
            <w:tcW w:w="1800" w:type="dxa"/>
          </w:tcPr>
          <w:p w14:paraId="60AE545A" w14:textId="77777777" w:rsidR="002F4DCA" w:rsidRPr="00EF3EE1" w:rsidRDefault="002F4DCA" w:rsidP="00DE02FB">
            <w:pPr>
              <w:jc w:val="center"/>
            </w:pPr>
            <w:r w:rsidRPr="00EF3EE1">
              <w:t>Да</w:t>
            </w:r>
          </w:p>
        </w:tc>
      </w:tr>
      <w:tr w:rsidR="00D267FE" w:rsidRPr="00EF3EE1" w14:paraId="47358D22" w14:textId="77777777" w:rsidTr="00AA757E">
        <w:trPr>
          <w:trHeight w:val="268"/>
        </w:trPr>
        <w:tc>
          <w:tcPr>
            <w:tcW w:w="916" w:type="dxa"/>
          </w:tcPr>
          <w:p w14:paraId="275FF42A" w14:textId="77777777" w:rsidR="00D267FE" w:rsidRPr="00EF3EE1" w:rsidRDefault="00D267FE" w:rsidP="00DE02FB"/>
        </w:tc>
        <w:tc>
          <w:tcPr>
            <w:tcW w:w="1985" w:type="dxa"/>
          </w:tcPr>
          <w:p w14:paraId="2726BBC3" w14:textId="77777777" w:rsidR="00D267FE" w:rsidRPr="00EF3EE1" w:rsidRDefault="00D267FE" w:rsidP="00DE02FB">
            <w:proofErr w:type="spellStart"/>
            <w:r w:rsidRPr="00EF3EE1">
              <w:t>VatCalcMod</w:t>
            </w:r>
            <w:proofErr w:type="spellEnd"/>
          </w:p>
        </w:tc>
        <w:tc>
          <w:tcPr>
            <w:tcW w:w="1275" w:type="dxa"/>
          </w:tcPr>
          <w:p w14:paraId="13FDECC7" w14:textId="77777777" w:rsidR="00D267FE" w:rsidRPr="00EF3EE1" w:rsidRDefault="00D267FE" w:rsidP="00DE02FB">
            <w:proofErr w:type="spellStart"/>
            <w:r w:rsidRPr="00EF3EE1">
              <w:t>Numeric</w:t>
            </w:r>
            <w:proofErr w:type="spellEnd"/>
          </w:p>
        </w:tc>
        <w:tc>
          <w:tcPr>
            <w:tcW w:w="774" w:type="dxa"/>
          </w:tcPr>
          <w:p w14:paraId="0F7145F8" w14:textId="77777777" w:rsidR="00D267FE" w:rsidRPr="00EF3EE1" w:rsidRDefault="00D267FE" w:rsidP="00DE02FB">
            <w:pPr>
              <w:jc w:val="center"/>
            </w:pPr>
            <w:r w:rsidRPr="00EF3EE1">
              <w:t>11</w:t>
            </w:r>
          </w:p>
        </w:tc>
        <w:tc>
          <w:tcPr>
            <w:tcW w:w="2610" w:type="dxa"/>
          </w:tcPr>
          <w:p w14:paraId="0795ED00" w14:textId="77777777" w:rsidR="00D267FE" w:rsidRPr="00EF3EE1" w:rsidRDefault="00D267FE" w:rsidP="00F851E4">
            <w:r w:rsidRPr="00EF3EE1">
              <w:t>Режим расчета цен (с НДС / без НДС)</w:t>
            </w:r>
          </w:p>
          <w:p w14:paraId="1DB1CB6E" w14:textId="77777777" w:rsidR="00D267FE" w:rsidRDefault="00D267FE" w:rsidP="00F851E4"/>
          <w:p w14:paraId="48D5F7CD" w14:textId="77777777" w:rsidR="001B028A" w:rsidRPr="0065510D" w:rsidRDefault="001B028A" w:rsidP="001B028A">
            <w:r w:rsidRPr="0065510D">
              <w:t>0 – цены без НДС</w:t>
            </w:r>
          </w:p>
          <w:p w14:paraId="53906031" w14:textId="77777777" w:rsidR="00D267FE" w:rsidRPr="00547774" w:rsidRDefault="001B028A" w:rsidP="00F851E4">
            <w:r w:rsidRPr="0065510D">
              <w:t>1 – цены с НДС</w:t>
            </w:r>
          </w:p>
        </w:tc>
        <w:tc>
          <w:tcPr>
            <w:tcW w:w="1800" w:type="dxa"/>
          </w:tcPr>
          <w:p w14:paraId="64C72724" w14:textId="77777777" w:rsidR="00D267FE" w:rsidRPr="00EF3EE1" w:rsidRDefault="00D267FE" w:rsidP="00DE02FB">
            <w:pPr>
              <w:jc w:val="center"/>
            </w:pPr>
            <w:r w:rsidRPr="00EF3EE1">
              <w:t>Да</w:t>
            </w:r>
          </w:p>
        </w:tc>
      </w:tr>
      <w:tr w:rsidR="00AC47F9" w:rsidRPr="00EF3EE1" w14:paraId="1AE9B3EA" w14:textId="77777777" w:rsidTr="00AA757E">
        <w:trPr>
          <w:trHeight w:val="268"/>
        </w:trPr>
        <w:tc>
          <w:tcPr>
            <w:tcW w:w="916" w:type="dxa"/>
          </w:tcPr>
          <w:p w14:paraId="6C743142" w14:textId="77777777" w:rsidR="00AC47F9" w:rsidRPr="00EF3EE1" w:rsidRDefault="00AC47F9" w:rsidP="00DE02FB"/>
        </w:tc>
        <w:tc>
          <w:tcPr>
            <w:tcW w:w="1985" w:type="dxa"/>
          </w:tcPr>
          <w:p w14:paraId="40929DFF" w14:textId="77777777" w:rsidR="00AC47F9" w:rsidRPr="00EF3EE1" w:rsidRDefault="00AC47F9" w:rsidP="00DE02FB">
            <w:r w:rsidRPr="00EF3EE1">
              <w:t>DTLM</w:t>
            </w:r>
          </w:p>
        </w:tc>
        <w:tc>
          <w:tcPr>
            <w:tcW w:w="1275" w:type="dxa"/>
          </w:tcPr>
          <w:p w14:paraId="53C42490" w14:textId="77777777" w:rsidR="00AC47F9" w:rsidRPr="00EF3EE1" w:rsidRDefault="00AC47F9" w:rsidP="00DE02FB">
            <w:proofErr w:type="spellStart"/>
            <w:r w:rsidRPr="00EF3EE1">
              <w:t>Character</w:t>
            </w:r>
            <w:proofErr w:type="spellEnd"/>
          </w:p>
        </w:tc>
        <w:tc>
          <w:tcPr>
            <w:tcW w:w="774" w:type="dxa"/>
          </w:tcPr>
          <w:p w14:paraId="26BB9BDB" w14:textId="77777777" w:rsidR="00AC47F9" w:rsidRPr="00EF3EE1" w:rsidRDefault="00AC47F9" w:rsidP="00DE02FB">
            <w:pPr>
              <w:jc w:val="center"/>
            </w:pPr>
            <w:r w:rsidRPr="00EF3EE1">
              <w:t>14</w:t>
            </w:r>
          </w:p>
        </w:tc>
        <w:tc>
          <w:tcPr>
            <w:tcW w:w="2610" w:type="dxa"/>
          </w:tcPr>
          <w:p w14:paraId="0656D77C" w14:textId="77777777" w:rsidR="00AC47F9" w:rsidRPr="00EF3EE1" w:rsidRDefault="00AC47F9" w:rsidP="00DE02FB">
            <w:r w:rsidRPr="00EF3EE1">
              <w:t>Дата и время модификации записи</w:t>
            </w:r>
            <w:r w:rsidR="00C51852" w:rsidRPr="00EF3EE1">
              <w:t xml:space="preserve"> (выгрузки информации)</w:t>
            </w:r>
            <w:r w:rsidRPr="00EF3EE1">
              <w:t>. Формат: “YYYYMMDD HH:MM”</w:t>
            </w:r>
          </w:p>
        </w:tc>
        <w:tc>
          <w:tcPr>
            <w:tcW w:w="1800" w:type="dxa"/>
          </w:tcPr>
          <w:p w14:paraId="4C9568FE" w14:textId="77777777" w:rsidR="00AC47F9" w:rsidRPr="00EF3EE1" w:rsidRDefault="00AC47F9" w:rsidP="00DE02FB">
            <w:pPr>
              <w:jc w:val="center"/>
            </w:pPr>
            <w:r w:rsidRPr="00EF3EE1">
              <w:t>Да</w:t>
            </w:r>
          </w:p>
        </w:tc>
      </w:tr>
      <w:tr w:rsidR="00AC47F9" w:rsidRPr="00EF3EE1" w14:paraId="2295B03F" w14:textId="77777777" w:rsidTr="00AA757E">
        <w:trPr>
          <w:trHeight w:val="268"/>
        </w:trPr>
        <w:tc>
          <w:tcPr>
            <w:tcW w:w="916" w:type="dxa"/>
          </w:tcPr>
          <w:p w14:paraId="12A7D11B" w14:textId="77777777" w:rsidR="00AC47F9" w:rsidRPr="00EF3EE1" w:rsidRDefault="00AC47F9" w:rsidP="00DE02FB"/>
        </w:tc>
        <w:tc>
          <w:tcPr>
            <w:tcW w:w="1985" w:type="dxa"/>
          </w:tcPr>
          <w:p w14:paraId="4B0DBC05" w14:textId="77777777" w:rsidR="00AC47F9" w:rsidRPr="00EF3EE1" w:rsidRDefault="00AC47F9" w:rsidP="00DE02FB">
            <w:proofErr w:type="spellStart"/>
            <w:r w:rsidRPr="00EF3EE1">
              <w:t>Doc_Type</w:t>
            </w:r>
            <w:proofErr w:type="spellEnd"/>
            <w:r w:rsidRPr="00EF3EE1">
              <w:t xml:space="preserve"> </w:t>
            </w:r>
          </w:p>
        </w:tc>
        <w:tc>
          <w:tcPr>
            <w:tcW w:w="1275" w:type="dxa"/>
          </w:tcPr>
          <w:p w14:paraId="68F2E308" w14:textId="77777777" w:rsidR="00AC47F9" w:rsidRPr="00EF3EE1" w:rsidRDefault="00AC47F9" w:rsidP="00DE02FB">
            <w:proofErr w:type="spellStart"/>
            <w:r w:rsidRPr="00EF3EE1">
              <w:t>Numeric</w:t>
            </w:r>
            <w:proofErr w:type="spellEnd"/>
            <w:r w:rsidRPr="00EF3EE1">
              <w:t xml:space="preserve"> </w:t>
            </w:r>
          </w:p>
        </w:tc>
        <w:tc>
          <w:tcPr>
            <w:tcW w:w="774" w:type="dxa"/>
          </w:tcPr>
          <w:p w14:paraId="48FC943B" w14:textId="77777777" w:rsidR="00AC47F9" w:rsidRPr="00EF3EE1" w:rsidRDefault="00AC47F9" w:rsidP="00DE02FB">
            <w:pPr>
              <w:jc w:val="center"/>
            </w:pPr>
            <w:r w:rsidRPr="00EF3EE1">
              <w:t>2</w:t>
            </w:r>
          </w:p>
        </w:tc>
        <w:tc>
          <w:tcPr>
            <w:tcW w:w="2610" w:type="dxa"/>
          </w:tcPr>
          <w:p w14:paraId="1CCF6B9C" w14:textId="77777777" w:rsidR="00AC47F9" w:rsidRPr="00EF3EE1" w:rsidRDefault="00AC47F9" w:rsidP="00DE02FB">
            <w:r w:rsidRPr="00EF3EE1">
              <w:t>Тип движения продукции.</w:t>
            </w:r>
          </w:p>
          <w:p w14:paraId="5C6000C8" w14:textId="77777777" w:rsidR="00D267FE" w:rsidRPr="00EF3EE1" w:rsidRDefault="00D267FE" w:rsidP="00DE02FB">
            <w:pPr>
              <w:rPr>
                <w:b/>
              </w:rPr>
            </w:pPr>
          </w:p>
          <w:p w14:paraId="6A0AF2F0" w14:textId="77777777" w:rsidR="00AC47F9" w:rsidRPr="00EF3EE1" w:rsidRDefault="00F51DA9" w:rsidP="00DE02FB">
            <w:pPr>
              <w:rPr>
                <w:i/>
              </w:rPr>
            </w:pPr>
            <w:r w:rsidRPr="00EF3EE1">
              <w:rPr>
                <w:i/>
              </w:rPr>
              <w:t>Указывать «1</w:t>
            </w:r>
            <w:r w:rsidR="0059795B">
              <w:rPr>
                <w:i/>
              </w:rPr>
              <w:t>, 4</w:t>
            </w:r>
            <w:r w:rsidR="0017743B">
              <w:rPr>
                <w:i/>
              </w:rPr>
              <w:t>, 9</w:t>
            </w:r>
            <w:r w:rsidRPr="00EF3EE1">
              <w:rPr>
                <w:i/>
              </w:rPr>
              <w:t xml:space="preserve">» - для приходов </w:t>
            </w:r>
          </w:p>
        </w:tc>
        <w:tc>
          <w:tcPr>
            <w:tcW w:w="1800" w:type="dxa"/>
          </w:tcPr>
          <w:p w14:paraId="4116CBD0" w14:textId="77777777" w:rsidR="00AC47F9" w:rsidRPr="00EF3EE1" w:rsidRDefault="00AC47F9" w:rsidP="00DE02FB">
            <w:pPr>
              <w:jc w:val="center"/>
            </w:pPr>
            <w:r w:rsidRPr="00EF3EE1">
              <w:t>Да</w:t>
            </w:r>
          </w:p>
        </w:tc>
      </w:tr>
      <w:tr w:rsidR="00C650E8" w:rsidRPr="00EF3EE1" w14:paraId="3ADC5E8A" w14:textId="77777777" w:rsidTr="00AA757E">
        <w:trPr>
          <w:trHeight w:val="268"/>
        </w:trPr>
        <w:tc>
          <w:tcPr>
            <w:tcW w:w="916" w:type="dxa"/>
          </w:tcPr>
          <w:p w14:paraId="639737E0" w14:textId="77777777" w:rsidR="00C650E8" w:rsidRPr="00EF3EE1" w:rsidRDefault="00C650E8" w:rsidP="00DE02FB"/>
        </w:tc>
        <w:tc>
          <w:tcPr>
            <w:tcW w:w="1985" w:type="dxa"/>
          </w:tcPr>
          <w:p w14:paraId="3B478828" w14:textId="77777777" w:rsidR="00C650E8" w:rsidRPr="00AA757E" w:rsidRDefault="00AA757E" w:rsidP="00DE02FB">
            <w:pPr>
              <w:rPr>
                <w:lang w:val="en-US"/>
              </w:rPr>
            </w:pPr>
            <w:r>
              <w:rPr>
                <w:lang w:val="en-US"/>
              </w:rPr>
              <w:t>WAREH_CODE</w:t>
            </w:r>
          </w:p>
        </w:tc>
        <w:tc>
          <w:tcPr>
            <w:tcW w:w="1275" w:type="dxa"/>
          </w:tcPr>
          <w:p w14:paraId="423F4311" w14:textId="77777777" w:rsidR="00C650E8" w:rsidRPr="00AA757E" w:rsidRDefault="00AA757E" w:rsidP="00DE02FB">
            <w:pPr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774" w:type="dxa"/>
          </w:tcPr>
          <w:p w14:paraId="0FFCC988" w14:textId="77777777" w:rsidR="00C650E8" w:rsidRPr="00AA757E" w:rsidRDefault="00AA757E" w:rsidP="00DE0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10" w:type="dxa"/>
          </w:tcPr>
          <w:p w14:paraId="6FCC1E86" w14:textId="77777777" w:rsidR="00C650E8" w:rsidRPr="00EF3EE1" w:rsidRDefault="00AA757E" w:rsidP="00DE02FB">
            <w:r w:rsidRPr="00EF3EE1">
              <w:rPr>
                <w:szCs w:val="20"/>
              </w:rPr>
              <w:t>Внешний код склада из учетной системы Дистрибьютора</w:t>
            </w:r>
          </w:p>
        </w:tc>
        <w:tc>
          <w:tcPr>
            <w:tcW w:w="1800" w:type="dxa"/>
          </w:tcPr>
          <w:p w14:paraId="04BBFCC2" w14:textId="77777777" w:rsidR="00C650E8" w:rsidRPr="00EF3EE1" w:rsidRDefault="00D94AEE" w:rsidP="00DE02FB">
            <w:pPr>
              <w:jc w:val="center"/>
            </w:pPr>
            <w:r>
              <w:t>Да</w:t>
            </w:r>
          </w:p>
        </w:tc>
      </w:tr>
      <w:tr w:rsidR="00565403" w:rsidRPr="00EF3EE1" w14:paraId="5E8AFCE9" w14:textId="77777777" w:rsidTr="00AA757E">
        <w:trPr>
          <w:trHeight w:val="268"/>
        </w:trPr>
        <w:tc>
          <w:tcPr>
            <w:tcW w:w="916" w:type="dxa"/>
          </w:tcPr>
          <w:p w14:paraId="3323B996" w14:textId="77777777" w:rsidR="00565403" w:rsidRPr="00EF3EE1" w:rsidRDefault="00565403" w:rsidP="00DE02FB"/>
        </w:tc>
        <w:tc>
          <w:tcPr>
            <w:tcW w:w="1985" w:type="dxa"/>
          </w:tcPr>
          <w:p w14:paraId="7C938714" w14:textId="77777777" w:rsidR="00565403" w:rsidRDefault="00565403" w:rsidP="00DE02FB">
            <w:pPr>
              <w:rPr>
                <w:lang w:val="en-US"/>
              </w:rPr>
            </w:pPr>
            <w:r w:rsidRPr="00A03B54">
              <w:rPr>
                <w:lang w:val="en-US"/>
              </w:rPr>
              <w:t xml:space="preserve">CUSTDOC_NO  </w:t>
            </w:r>
          </w:p>
        </w:tc>
        <w:tc>
          <w:tcPr>
            <w:tcW w:w="1275" w:type="dxa"/>
          </w:tcPr>
          <w:p w14:paraId="42B2176E" w14:textId="77777777" w:rsidR="00565403" w:rsidRDefault="00565403" w:rsidP="00DE02FB">
            <w:pPr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774" w:type="dxa"/>
          </w:tcPr>
          <w:p w14:paraId="4539B8E4" w14:textId="77777777" w:rsidR="00565403" w:rsidRPr="00565403" w:rsidRDefault="00565403" w:rsidP="00DE02FB">
            <w:pPr>
              <w:jc w:val="center"/>
            </w:pPr>
            <w:r>
              <w:t>58</w:t>
            </w:r>
          </w:p>
        </w:tc>
        <w:tc>
          <w:tcPr>
            <w:tcW w:w="2610" w:type="dxa"/>
          </w:tcPr>
          <w:p w14:paraId="5276EC2D" w14:textId="77777777" w:rsidR="00F2098E" w:rsidRDefault="00F2098E" w:rsidP="00F2098E">
            <w:r>
              <w:t xml:space="preserve">Номер и дата документа </w:t>
            </w:r>
            <w:r w:rsidRPr="00D2697B">
              <w:t>п</w:t>
            </w:r>
            <w:r>
              <w:t>р</w:t>
            </w:r>
            <w:r w:rsidRPr="00D2697B">
              <w:t>одажи ГО</w:t>
            </w:r>
            <w:r w:rsidR="00CD0366">
              <w:t>(отгрузочного документа)</w:t>
            </w:r>
            <w:r>
              <w:t xml:space="preserve"> через разделитель </w:t>
            </w:r>
            <w:r w:rsidRPr="001B37AA">
              <w:t>~&amp;~</w:t>
            </w:r>
            <w:r>
              <w:t>.</w:t>
            </w:r>
            <w:r>
              <w:br/>
              <w:t>Выгружать в виде Номер документа</w:t>
            </w:r>
            <w:r w:rsidRPr="001B37AA">
              <w:t>~&amp;~</w:t>
            </w:r>
            <w:r>
              <w:t>Дата документа.</w:t>
            </w:r>
          </w:p>
          <w:p w14:paraId="374F6306" w14:textId="77777777" w:rsidR="00565403" w:rsidRPr="00CD0366" w:rsidRDefault="00F2098E" w:rsidP="00CD0366">
            <w:pPr>
              <w:rPr>
                <w:szCs w:val="20"/>
              </w:rPr>
            </w:pPr>
            <w:r>
              <w:t xml:space="preserve">Дата в формате </w:t>
            </w:r>
            <w:proofErr w:type="spellStart"/>
            <w:r>
              <w:t>yyyyMMdd</w:t>
            </w:r>
            <w:proofErr w:type="spellEnd"/>
            <w:r>
              <w:br/>
              <w:t>Номер документа – число в диапазоне 5000000000</w:t>
            </w:r>
            <w:r>
              <w:br/>
              <w:t>- 6999999999 Пример :</w:t>
            </w:r>
            <w:r>
              <w:br/>
              <w:t>5315489521</w:t>
            </w:r>
            <w:r w:rsidRPr="001B37AA">
              <w:t>~&amp;~</w:t>
            </w:r>
            <w:r>
              <w:t>20180630</w:t>
            </w:r>
            <w:r w:rsidR="00CD0366">
              <w:br/>
            </w:r>
            <w:r w:rsidR="00CD0366">
              <w:br/>
            </w:r>
          </w:p>
        </w:tc>
        <w:tc>
          <w:tcPr>
            <w:tcW w:w="1800" w:type="dxa"/>
          </w:tcPr>
          <w:p w14:paraId="7B96AD80" w14:textId="77777777" w:rsidR="00565403" w:rsidRDefault="00565403" w:rsidP="00DE02FB">
            <w:pPr>
              <w:jc w:val="center"/>
            </w:pPr>
            <w:r>
              <w:t>Да</w:t>
            </w:r>
          </w:p>
        </w:tc>
      </w:tr>
    </w:tbl>
    <w:p w14:paraId="151568C3" w14:textId="77777777" w:rsidR="002F4DCA" w:rsidRDefault="002F4DCA" w:rsidP="002F4DCA">
      <w:pPr>
        <w:ind w:left="709"/>
      </w:pPr>
    </w:p>
    <w:p w14:paraId="7160CCD0" w14:textId="77777777" w:rsidR="00CD0366" w:rsidRDefault="00CD0366" w:rsidP="002F4DCA">
      <w:pPr>
        <w:ind w:left="709"/>
      </w:pPr>
      <w:r>
        <w:t>Примеры номера и даты отгрузочного документа Данона дистрибьютору.</w:t>
      </w:r>
    </w:p>
    <w:p w14:paraId="299E4ECF" w14:textId="77777777" w:rsidR="00CD0366" w:rsidRDefault="00CD0366" w:rsidP="002F4DCA">
      <w:pPr>
        <w:ind w:left="709"/>
      </w:pPr>
      <w:r>
        <w:t>В товарно-транспортной накладной</w:t>
      </w:r>
    </w:p>
    <w:p w14:paraId="39422FCB" w14:textId="42C18D89" w:rsidR="00CD0366" w:rsidRDefault="001B27A4" w:rsidP="002F4DCA">
      <w:pPr>
        <w:ind w:left="709"/>
      </w:pPr>
      <w:r>
        <w:rPr>
          <w:noProof/>
        </w:rPr>
        <w:lastRenderedPageBreak/>
        <w:drawing>
          <wp:inline distT="0" distB="0" distL="0" distR="0" wp14:anchorId="3AD2B53D" wp14:editId="30E455EF">
            <wp:extent cx="4114800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5B5C" w14:textId="77777777" w:rsidR="00CD0366" w:rsidRDefault="00CD0366" w:rsidP="002F4DCA">
      <w:pPr>
        <w:ind w:left="709"/>
      </w:pPr>
      <w:r>
        <w:t>В товарной накладной по форме ТОРГ-12</w:t>
      </w:r>
    </w:p>
    <w:p w14:paraId="492D9F61" w14:textId="10F9BACA" w:rsidR="00CD0366" w:rsidRPr="00EF3EE1" w:rsidRDefault="001B27A4" w:rsidP="002F4DCA">
      <w:pPr>
        <w:ind w:left="709"/>
      </w:pPr>
      <w:r>
        <w:rPr>
          <w:noProof/>
        </w:rPr>
        <w:drawing>
          <wp:inline distT="0" distB="0" distL="0" distR="0" wp14:anchorId="407FADD7" wp14:editId="62C74046">
            <wp:extent cx="5836920" cy="1623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2699" w14:textId="77777777" w:rsidR="00984880" w:rsidRPr="00EF3EE1" w:rsidRDefault="00984880" w:rsidP="00984880">
      <w:pPr>
        <w:pStyle w:val="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_Toc8748136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SALIN</w:t>
      </w:r>
      <w:r w:rsidRPr="00EF3EE1">
        <w:rPr>
          <w:rFonts w:ascii="Times New Roman" w:hAnsi="Times New Roman" w:cs="Times New Roman"/>
          <w:lang w:val="en-US"/>
        </w:rPr>
        <w:t>L</w:t>
      </w:r>
      <w:r w:rsidRPr="00EF3EE1">
        <w:rPr>
          <w:rFonts w:ascii="Times New Roman" w:hAnsi="Times New Roman" w:cs="Times New Roman"/>
          <w:lang w:val="ru-RU"/>
        </w:rPr>
        <w:t>D</w:t>
      </w:r>
      <w:bookmarkEnd w:id="39"/>
    </w:p>
    <w:p w14:paraId="48FDBE08" w14:textId="77777777" w:rsidR="00984880" w:rsidRPr="00EF3EE1" w:rsidRDefault="00984880" w:rsidP="00984880">
      <w:pPr>
        <w:rPr>
          <w:lang w:eastAsia="uk-UA"/>
        </w:rPr>
      </w:pPr>
    </w:p>
    <w:p w14:paraId="49701BE3" w14:textId="77777777" w:rsidR="00984880" w:rsidRPr="00EF3EE1" w:rsidRDefault="00984880" w:rsidP="00984880">
      <w:pPr>
        <w:ind w:firstLine="720"/>
      </w:pPr>
      <w:r w:rsidRPr="00EF3EE1">
        <w:t>Детали приходов в локальной кодировке (фактура).</w:t>
      </w:r>
    </w:p>
    <w:p w14:paraId="6CEAAB47" w14:textId="77777777" w:rsidR="00984880" w:rsidRPr="00EF3EE1" w:rsidRDefault="00984880" w:rsidP="00984880">
      <w:pPr>
        <w:ind w:firstLine="720"/>
      </w:pPr>
    </w:p>
    <w:p w14:paraId="01B9BE81" w14:textId="77777777" w:rsidR="00984880" w:rsidRPr="00EF3EE1" w:rsidRDefault="00984880" w:rsidP="00984880">
      <w:pPr>
        <w:ind w:firstLine="720"/>
      </w:pPr>
      <w:r w:rsidRPr="00EF3EE1">
        <w:t>Необходимо:</w:t>
      </w:r>
    </w:p>
    <w:p w14:paraId="4DCE0A24" w14:textId="77777777" w:rsidR="00984880" w:rsidRPr="00EF3EE1" w:rsidRDefault="00984880" w:rsidP="00984880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597"/>
        <w:gridCol w:w="1254"/>
        <w:gridCol w:w="1241"/>
        <w:gridCol w:w="2481"/>
        <w:gridCol w:w="1720"/>
      </w:tblGrid>
      <w:tr w:rsidR="00984880" w:rsidRPr="00EF3EE1" w14:paraId="53FB7BFF" w14:textId="77777777" w:rsidTr="00905808"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7F885" w14:textId="77777777"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5F74F" w14:textId="77777777"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D683F" w14:textId="77777777"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4E47E" w14:textId="77777777" w:rsidR="00984880" w:rsidRPr="00EF3EE1" w:rsidRDefault="00984880" w:rsidP="00905808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EAB0A" w14:textId="77777777"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45C72" w14:textId="77777777" w:rsidR="00984880" w:rsidRPr="00EF3EE1" w:rsidRDefault="00984880" w:rsidP="00905808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984880" w:rsidRPr="00EF3EE1" w14:paraId="0A87E714" w14:textId="77777777" w:rsidTr="00905808">
        <w:trPr>
          <w:trHeight w:val="268"/>
        </w:trPr>
        <w:tc>
          <w:tcPr>
            <w:tcW w:w="1067" w:type="dxa"/>
          </w:tcPr>
          <w:p w14:paraId="71D0C5C4" w14:textId="77777777" w:rsidR="00984880" w:rsidRPr="00EF3EE1" w:rsidRDefault="00984880" w:rsidP="00905808"/>
        </w:tc>
        <w:tc>
          <w:tcPr>
            <w:tcW w:w="1597" w:type="dxa"/>
          </w:tcPr>
          <w:p w14:paraId="713FF220" w14:textId="77777777" w:rsidR="00984880" w:rsidRPr="00EF3EE1" w:rsidRDefault="00984880" w:rsidP="00905808">
            <w:r w:rsidRPr="00EF3EE1">
              <w:t>VAT</w:t>
            </w:r>
          </w:p>
        </w:tc>
        <w:tc>
          <w:tcPr>
            <w:tcW w:w="1254" w:type="dxa"/>
          </w:tcPr>
          <w:p w14:paraId="3D38B4A1" w14:textId="77777777" w:rsidR="00984880" w:rsidRPr="00EF3EE1" w:rsidRDefault="00984880" w:rsidP="00905808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</w:tcPr>
          <w:p w14:paraId="437659D5" w14:textId="77777777" w:rsidR="00984880" w:rsidRPr="00EF3EE1" w:rsidRDefault="00984880" w:rsidP="00905808">
            <w:pPr>
              <w:jc w:val="center"/>
            </w:pPr>
            <w:r w:rsidRPr="00EF3EE1">
              <w:t>5,2</w:t>
            </w:r>
          </w:p>
        </w:tc>
        <w:tc>
          <w:tcPr>
            <w:tcW w:w="2481" w:type="dxa"/>
          </w:tcPr>
          <w:p w14:paraId="2E6115F3" w14:textId="77777777" w:rsidR="00984880" w:rsidRPr="00EF3EE1" w:rsidRDefault="00984880" w:rsidP="00905808">
            <w:r w:rsidRPr="0065510D">
              <w:t>Ставка НДС в %</w:t>
            </w:r>
          </w:p>
        </w:tc>
        <w:tc>
          <w:tcPr>
            <w:tcW w:w="1720" w:type="dxa"/>
          </w:tcPr>
          <w:p w14:paraId="5D93CF63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4193BADE" w14:textId="77777777" w:rsidTr="00905808">
        <w:trPr>
          <w:trHeight w:val="268"/>
        </w:trPr>
        <w:tc>
          <w:tcPr>
            <w:tcW w:w="1067" w:type="dxa"/>
          </w:tcPr>
          <w:p w14:paraId="1AB8A324" w14:textId="77777777" w:rsidR="00984880" w:rsidRPr="00EF3EE1" w:rsidRDefault="00984880" w:rsidP="00905808">
            <w:r w:rsidRPr="00EF3EE1">
              <w:t>PK, FK</w:t>
            </w:r>
          </w:p>
        </w:tc>
        <w:tc>
          <w:tcPr>
            <w:tcW w:w="1597" w:type="dxa"/>
          </w:tcPr>
          <w:p w14:paraId="38574A62" w14:textId="77777777" w:rsidR="00984880" w:rsidRPr="00EF3EE1" w:rsidRDefault="00984880" w:rsidP="00905808">
            <w:proofErr w:type="spellStart"/>
            <w:r w:rsidRPr="00EF3EE1">
              <w:t>LocalCode</w:t>
            </w:r>
            <w:proofErr w:type="spellEnd"/>
          </w:p>
        </w:tc>
        <w:tc>
          <w:tcPr>
            <w:tcW w:w="1254" w:type="dxa"/>
          </w:tcPr>
          <w:p w14:paraId="07CD752F" w14:textId="77777777" w:rsidR="00984880" w:rsidRPr="00EF3EE1" w:rsidRDefault="00984880" w:rsidP="00905808">
            <w:proofErr w:type="spellStart"/>
            <w:r w:rsidRPr="00EF3EE1">
              <w:t>Character</w:t>
            </w:r>
            <w:proofErr w:type="spellEnd"/>
          </w:p>
        </w:tc>
        <w:tc>
          <w:tcPr>
            <w:tcW w:w="1241" w:type="dxa"/>
          </w:tcPr>
          <w:p w14:paraId="70154EE8" w14:textId="77777777" w:rsidR="00984880" w:rsidRPr="00EF3EE1" w:rsidRDefault="00984880" w:rsidP="00905808">
            <w:pPr>
              <w:jc w:val="center"/>
            </w:pPr>
            <w:r w:rsidRPr="00EF3EE1">
              <w:t>20</w:t>
            </w:r>
          </w:p>
        </w:tc>
        <w:tc>
          <w:tcPr>
            <w:tcW w:w="2481" w:type="dxa"/>
          </w:tcPr>
          <w:p w14:paraId="7C811B61" w14:textId="77777777" w:rsidR="00984880" w:rsidRPr="00EF3EE1" w:rsidRDefault="00984880" w:rsidP="00905808">
            <w:r w:rsidRPr="00EF3EE1">
              <w:t>Код локальной продукции</w:t>
            </w:r>
          </w:p>
        </w:tc>
        <w:tc>
          <w:tcPr>
            <w:tcW w:w="1720" w:type="dxa"/>
          </w:tcPr>
          <w:p w14:paraId="0004573F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37710756" w14:textId="77777777" w:rsidTr="00905808">
        <w:trPr>
          <w:trHeight w:val="268"/>
        </w:trPr>
        <w:tc>
          <w:tcPr>
            <w:tcW w:w="1067" w:type="dxa"/>
          </w:tcPr>
          <w:p w14:paraId="5B74AC37" w14:textId="77777777" w:rsidR="00984880" w:rsidRPr="00EF3EE1" w:rsidRDefault="00984880" w:rsidP="00905808">
            <w:r w:rsidRPr="00EF3EE1">
              <w:t>PK</w:t>
            </w:r>
          </w:p>
        </w:tc>
        <w:tc>
          <w:tcPr>
            <w:tcW w:w="1597" w:type="dxa"/>
          </w:tcPr>
          <w:p w14:paraId="25FFB251" w14:textId="77777777" w:rsidR="00984880" w:rsidRPr="00EF3EE1" w:rsidRDefault="00984880" w:rsidP="00905808">
            <w:r w:rsidRPr="00EF3EE1">
              <w:t>Price</w:t>
            </w:r>
          </w:p>
        </w:tc>
        <w:tc>
          <w:tcPr>
            <w:tcW w:w="1254" w:type="dxa"/>
          </w:tcPr>
          <w:p w14:paraId="5D689C53" w14:textId="77777777" w:rsidR="00984880" w:rsidRPr="00EF3EE1" w:rsidRDefault="00984880" w:rsidP="00905808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</w:tcPr>
          <w:p w14:paraId="11420042" w14:textId="77777777" w:rsidR="00984880" w:rsidRPr="00EF3EE1" w:rsidRDefault="00984880" w:rsidP="00905808">
            <w:pPr>
              <w:jc w:val="center"/>
            </w:pPr>
            <w:r w:rsidRPr="00EF3EE1">
              <w:t>15,8</w:t>
            </w:r>
          </w:p>
        </w:tc>
        <w:tc>
          <w:tcPr>
            <w:tcW w:w="2481" w:type="dxa"/>
          </w:tcPr>
          <w:p w14:paraId="2C10B13B" w14:textId="77777777" w:rsidR="00984880" w:rsidRPr="00EF3EE1" w:rsidRDefault="00984880" w:rsidP="00905808">
            <w:r w:rsidRPr="00EF3EE1">
              <w:t>Цена товара с НДС – для значения SA</w:t>
            </w:r>
            <w:r w:rsidRPr="00EF3EE1">
              <w:rPr>
                <w:lang w:val="en-US"/>
              </w:rPr>
              <w:t>LIN</w:t>
            </w:r>
            <w:r w:rsidRPr="00EF3EE1">
              <w:t xml:space="preserve">H. </w:t>
            </w:r>
            <w:proofErr w:type="spellStart"/>
            <w:r w:rsidRPr="00EF3EE1">
              <w:t>VatCalcMod</w:t>
            </w:r>
            <w:proofErr w:type="spellEnd"/>
            <w:r w:rsidRPr="00EF3EE1">
              <w:t xml:space="preserve"> = 1.</w:t>
            </w:r>
          </w:p>
          <w:p w14:paraId="176BE254" w14:textId="77777777" w:rsidR="00984880" w:rsidRPr="00EF3EE1" w:rsidRDefault="00984880" w:rsidP="00905808"/>
          <w:p w14:paraId="20D66558" w14:textId="77777777" w:rsidR="00984880" w:rsidRPr="00EF3EE1" w:rsidRDefault="00984880" w:rsidP="00905808">
            <w:r w:rsidRPr="00EF3EE1">
              <w:t>Цена товара без НДС – для значения SA</w:t>
            </w:r>
            <w:r w:rsidRPr="00EF3EE1">
              <w:rPr>
                <w:lang w:val="en-US"/>
              </w:rPr>
              <w:t>LIN</w:t>
            </w:r>
            <w:r w:rsidRPr="00EF3EE1">
              <w:t xml:space="preserve">H. </w:t>
            </w:r>
            <w:proofErr w:type="spellStart"/>
            <w:r w:rsidRPr="00EF3EE1">
              <w:t>VatCalcMod</w:t>
            </w:r>
            <w:proofErr w:type="spellEnd"/>
            <w:r w:rsidRPr="00EF3EE1">
              <w:t xml:space="preserve"> = 0.</w:t>
            </w:r>
          </w:p>
        </w:tc>
        <w:tc>
          <w:tcPr>
            <w:tcW w:w="1720" w:type="dxa"/>
          </w:tcPr>
          <w:p w14:paraId="5BFA969E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62CD1407" w14:textId="77777777" w:rsidTr="00905808">
        <w:trPr>
          <w:trHeight w:val="268"/>
        </w:trPr>
        <w:tc>
          <w:tcPr>
            <w:tcW w:w="1067" w:type="dxa"/>
          </w:tcPr>
          <w:p w14:paraId="06334337" w14:textId="77777777" w:rsidR="00984880" w:rsidRPr="00EF3EE1" w:rsidRDefault="00984880" w:rsidP="00905808"/>
        </w:tc>
        <w:tc>
          <w:tcPr>
            <w:tcW w:w="1597" w:type="dxa"/>
          </w:tcPr>
          <w:p w14:paraId="77A647B4" w14:textId="77777777" w:rsidR="00984880" w:rsidRPr="00EF3EE1" w:rsidRDefault="00984880" w:rsidP="00905808">
            <w:proofErr w:type="spellStart"/>
            <w:r w:rsidRPr="00EF3EE1">
              <w:t>Qty</w:t>
            </w:r>
            <w:proofErr w:type="spellEnd"/>
          </w:p>
        </w:tc>
        <w:tc>
          <w:tcPr>
            <w:tcW w:w="1254" w:type="dxa"/>
          </w:tcPr>
          <w:p w14:paraId="4119C378" w14:textId="77777777" w:rsidR="00984880" w:rsidRPr="00EF3EE1" w:rsidRDefault="00984880" w:rsidP="00905808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</w:tcPr>
          <w:p w14:paraId="146CAED5" w14:textId="77777777" w:rsidR="00984880" w:rsidRPr="00EF3EE1" w:rsidRDefault="00984880" w:rsidP="00905808">
            <w:pPr>
              <w:jc w:val="center"/>
            </w:pPr>
            <w:r w:rsidRPr="00EF3EE1">
              <w:t>14,3</w:t>
            </w:r>
          </w:p>
        </w:tc>
        <w:tc>
          <w:tcPr>
            <w:tcW w:w="2481" w:type="dxa"/>
          </w:tcPr>
          <w:p w14:paraId="287BEBDC" w14:textId="77777777" w:rsidR="00984880" w:rsidRDefault="00984880" w:rsidP="00905808">
            <w:r w:rsidRPr="00EF3EE1">
              <w:t>Количество полученного товара</w:t>
            </w:r>
            <w:r>
              <w:t>.</w:t>
            </w:r>
          </w:p>
          <w:p w14:paraId="35141F87" w14:textId="77777777" w:rsidR="00984880" w:rsidRDefault="00984880" w:rsidP="00905808"/>
          <w:p w14:paraId="600A5841" w14:textId="77777777" w:rsidR="00984880" w:rsidRDefault="00984880" w:rsidP="00905808">
            <w:r>
              <w:lastRenderedPageBreak/>
              <w:t>«+»/«-»</w:t>
            </w:r>
          </w:p>
          <w:p w14:paraId="07E8AA21" w14:textId="77777777" w:rsidR="00984880" w:rsidRPr="00EF3EE1" w:rsidRDefault="00984880" w:rsidP="00905808"/>
        </w:tc>
        <w:tc>
          <w:tcPr>
            <w:tcW w:w="1720" w:type="dxa"/>
          </w:tcPr>
          <w:p w14:paraId="03D378C7" w14:textId="77777777" w:rsidR="00984880" w:rsidRPr="00EF3EE1" w:rsidRDefault="00984880" w:rsidP="00905808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984880" w:rsidRPr="00EF3EE1" w14:paraId="73A3A016" w14:textId="77777777" w:rsidTr="00905808">
        <w:trPr>
          <w:trHeight w:val="268"/>
        </w:trPr>
        <w:tc>
          <w:tcPr>
            <w:tcW w:w="1067" w:type="dxa"/>
          </w:tcPr>
          <w:p w14:paraId="7086310C" w14:textId="77777777" w:rsidR="00984880" w:rsidRPr="00EF3EE1" w:rsidRDefault="00984880" w:rsidP="00905808">
            <w:r w:rsidRPr="00EF3EE1">
              <w:lastRenderedPageBreak/>
              <w:t>PK, FK</w:t>
            </w:r>
          </w:p>
        </w:tc>
        <w:tc>
          <w:tcPr>
            <w:tcW w:w="1597" w:type="dxa"/>
          </w:tcPr>
          <w:p w14:paraId="671497C3" w14:textId="77777777" w:rsidR="00984880" w:rsidRPr="00EF3EE1" w:rsidRDefault="00984880" w:rsidP="00905808">
            <w:proofErr w:type="spellStart"/>
            <w:r w:rsidRPr="00EF3EE1">
              <w:t>Invoice_No</w:t>
            </w:r>
            <w:proofErr w:type="spellEnd"/>
          </w:p>
        </w:tc>
        <w:tc>
          <w:tcPr>
            <w:tcW w:w="1254" w:type="dxa"/>
          </w:tcPr>
          <w:p w14:paraId="1C0EFE2A" w14:textId="77777777" w:rsidR="00984880" w:rsidRPr="00EF3EE1" w:rsidRDefault="00984880" w:rsidP="00905808">
            <w:proofErr w:type="spellStart"/>
            <w:r w:rsidRPr="00EF3EE1">
              <w:t>Character</w:t>
            </w:r>
            <w:proofErr w:type="spellEnd"/>
          </w:p>
        </w:tc>
        <w:tc>
          <w:tcPr>
            <w:tcW w:w="1241" w:type="dxa"/>
          </w:tcPr>
          <w:p w14:paraId="0639616F" w14:textId="77777777" w:rsidR="00984880" w:rsidRPr="00EF3EE1" w:rsidRDefault="00984880" w:rsidP="00905808">
            <w:pPr>
              <w:jc w:val="center"/>
            </w:pPr>
            <w:r>
              <w:t>58</w:t>
            </w:r>
          </w:p>
        </w:tc>
        <w:tc>
          <w:tcPr>
            <w:tcW w:w="2481" w:type="dxa"/>
          </w:tcPr>
          <w:p w14:paraId="625BA06F" w14:textId="77777777" w:rsidR="00984880" w:rsidRPr="00EF3EE1" w:rsidRDefault="00984880" w:rsidP="00905808">
            <w:r w:rsidRPr="00EF3EE1">
              <w:t>Номер приходной накладной в учетной системе Дистрибьютора.</w:t>
            </w:r>
          </w:p>
          <w:p w14:paraId="7026BC9B" w14:textId="77777777" w:rsidR="00984880" w:rsidRDefault="00984880" w:rsidP="00905808"/>
          <w:p w14:paraId="191E70EF" w14:textId="77777777" w:rsidR="00984880" w:rsidRPr="00EF3EE1" w:rsidRDefault="00984880" w:rsidP="00905808">
            <w:r>
              <w:t xml:space="preserve">Заполнять соответствующим значением из </w:t>
            </w:r>
            <w:r>
              <w:rPr>
                <w:lang w:val="en-US"/>
              </w:rPr>
              <w:t>SALINH</w:t>
            </w:r>
            <w:r>
              <w:t>.</w:t>
            </w:r>
            <w:r w:rsidRPr="00EF3EE1">
              <w:t xml:space="preserve"> </w:t>
            </w:r>
          </w:p>
        </w:tc>
        <w:tc>
          <w:tcPr>
            <w:tcW w:w="1720" w:type="dxa"/>
          </w:tcPr>
          <w:p w14:paraId="3FDF4695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7047AA2A" w14:textId="77777777" w:rsidTr="00905808">
        <w:trPr>
          <w:trHeight w:val="268"/>
        </w:trPr>
        <w:tc>
          <w:tcPr>
            <w:tcW w:w="1067" w:type="dxa"/>
          </w:tcPr>
          <w:p w14:paraId="674163A7" w14:textId="77777777" w:rsidR="00984880" w:rsidRPr="00EF3EE1" w:rsidRDefault="00984880" w:rsidP="00905808">
            <w:r w:rsidRPr="00EF3EE1">
              <w:t>PK</w:t>
            </w:r>
          </w:p>
        </w:tc>
        <w:tc>
          <w:tcPr>
            <w:tcW w:w="1597" w:type="dxa"/>
          </w:tcPr>
          <w:p w14:paraId="5298DAA7" w14:textId="77777777" w:rsidR="00984880" w:rsidRPr="00EF3EE1" w:rsidRDefault="00984880" w:rsidP="00905808">
            <w:proofErr w:type="spellStart"/>
            <w:r w:rsidRPr="00EF3EE1">
              <w:t>Lot_id</w:t>
            </w:r>
            <w:proofErr w:type="spellEnd"/>
          </w:p>
        </w:tc>
        <w:tc>
          <w:tcPr>
            <w:tcW w:w="1254" w:type="dxa"/>
          </w:tcPr>
          <w:p w14:paraId="4D092277" w14:textId="77777777" w:rsidR="00984880" w:rsidRPr="00EF3EE1" w:rsidRDefault="00984880" w:rsidP="00905808">
            <w:proofErr w:type="spellStart"/>
            <w:r w:rsidRPr="00EF3EE1">
              <w:t>Character</w:t>
            </w:r>
            <w:proofErr w:type="spellEnd"/>
          </w:p>
        </w:tc>
        <w:tc>
          <w:tcPr>
            <w:tcW w:w="1241" w:type="dxa"/>
          </w:tcPr>
          <w:p w14:paraId="727C1B59" w14:textId="77777777" w:rsidR="00984880" w:rsidRPr="00EF3EE1" w:rsidRDefault="00984880" w:rsidP="00905808">
            <w:pPr>
              <w:jc w:val="center"/>
            </w:pPr>
            <w:r w:rsidRPr="00EF3EE1">
              <w:t>20</w:t>
            </w:r>
          </w:p>
        </w:tc>
        <w:tc>
          <w:tcPr>
            <w:tcW w:w="2481" w:type="dxa"/>
          </w:tcPr>
          <w:p w14:paraId="1E3229A8" w14:textId="77777777" w:rsidR="00984880" w:rsidRPr="00EF3EE1" w:rsidRDefault="00984880" w:rsidP="00905808">
            <w:r w:rsidRPr="00EF3EE1">
              <w:t>Номер партии</w:t>
            </w:r>
          </w:p>
        </w:tc>
        <w:tc>
          <w:tcPr>
            <w:tcW w:w="1720" w:type="dxa"/>
          </w:tcPr>
          <w:p w14:paraId="0574E37B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24E5BCF7" w14:textId="77777777" w:rsidTr="00905808">
        <w:trPr>
          <w:trHeight w:val="268"/>
        </w:trPr>
        <w:tc>
          <w:tcPr>
            <w:tcW w:w="1067" w:type="dxa"/>
          </w:tcPr>
          <w:p w14:paraId="08580E37" w14:textId="77777777" w:rsidR="00984880" w:rsidRPr="00EF3EE1" w:rsidRDefault="00984880" w:rsidP="00905808"/>
        </w:tc>
        <w:tc>
          <w:tcPr>
            <w:tcW w:w="1597" w:type="dxa"/>
          </w:tcPr>
          <w:p w14:paraId="3525F852" w14:textId="77777777" w:rsidR="00984880" w:rsidRPr="00EF3EE1" w:rsidRDefault="00984880" w:rsidP="00905808">
            <w:r w:rsidRPr="00EF3EE1">
              <w:t>DTLM</w:t>
            </w:r>
          </w:p>
        </w:tc>
        <w:tc>
          <w:tcPr>
            <w:tcW w:w="1254" w:type="dxa"/>
          </w:tcPr>
          <w:p w14:paraId="0CB43F4E" w14:textId="77777777" w:rsidR="00984880" w:rsidRPr="00EF3EE1" w:rsidRDefault="00984880" w:rsidP="00905808">
            <w:proofErr w:type="spellStart"/>
            <w:r w:rsidRPr="00EF3EE1">
              <w:t>Character</w:t>
            </w:r>
            <w:proofErr w:type="spellEnd"/>
          </w:p>
        </w:tc>
        <w:tc>
          <w:tcPr>
            <w:tcW w:w="1241" w:type="dxa"/>
          </w:tcPr>
          <w:p w14:paraId="79ED3AD2" w14:textId="77777777" w:rsidR="00984880" w:rsidRPr="00EF3EE1" w:rsidRDefault="00984880" w:rsidP="00905808">
            <w:pPr>
              <w:jc w:val="center"/>
            </w:pPr>
            <w:r w:rsidRPr="00EF3EE1">
              <w:t>14</w:t>
            </w:r>
          </w:p>
        </w:tc>
        <w:tc>
          <w:tcPr>
            <w:tcW w:w="2481" w:type="dxa"/>
          </w:tcPr>
          <w:p w14:paraId="1CF67FEE" w14:textId="77777777" w:rsidR="00984880" w:rsidRPr="00EF3EE1" w:rsidRDefault="00984880" w:rsidP="00905808">
            <w:r w:rsidRPr="00EF3EE1">
              <w:t>Дата и время модификации записи (выгрузки информации). Формат: “YYYYMMDD HH:MM”</w:t>
            </w:r>
          </w:p>
        </w:tc>
        <w:tc>
          <w:tcPr>
            <w:tcW w:w="1720" w:type="dxa"/>
          </w:tcPr>
          <w:p w14:paraId="379687D5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3E024A0B" w14:textId="77777777" w:rsidTr="00905808">
        <w:trPr>
          <w:trHeight w:val="268"/>
        </w:trPr>
        <w:tc>
          <w:tcPr>
            <w:tcW w:w="1067" w:type="dxa"/>
          </w:tcPr>
          <w:p w14:paraId="1C8F0741" w14:textId="77777777" w:rsidR="00984880" w:rsidRPr="00EF3EE1" w:rsidRDefault="00984880" w:rsidP="00905808"/>
        </w:tc>
        <w:tc>
          <w:tcPr>
            <w:tcW w:w="1597" w:type="dxa"/>
          </w:tcPr>
          <w:p w14:paraId="361612F1" w14:textId="77777777" w:rsidR="00984880" w:rsidRPr="00EF3EE1" w:rsidRDefault="00984880" w:rsidP="00905808">
            <w:proofErr w:type="spellStart"/>
            <w:r w:rsidRPr="00EF3EE1">
              <w:t>Status</w:t>
            </w:r>
            <w:proofErr w:type="spellEnd"/>
          </w:p>
        </w:tc>
        <w:tc>
          <w:tcPr>
            <w:tcW w:w="1254" w:type="dxa"/>
          </w:tcPr>
          <w:p w14:paraId="07E18896" w14:textId="77777777" w:rsidR="00984880" w:rsidRPr="00EF3EE1" w:rsidRDefault="00984880" w:rsidP="00905808">
            <w:proofErr w:type="spellStart"/>
            <w:r w:rsidRPr="00EF3EE1">
              <w:t>Numeric</w:t>
            </w:r>
            <w:proofErr w:type="spellEnd"/>
          </w:p>
        </w:tc>
        <w:tc>
          <w:tcPr>
            <w:tcW w:w="1241" w:type="dxa"/>
          </w:tcPr>
          <w:p w14:paraId="72419E95" w14:textId="77777777" w:rsidR="00984880" w:rsidRPr="00EF3EE1" w:rsidRDefault="00984880" w:rsidP="00905808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</w:tcPr>
          <w:p w14:paraId="5A6DADE4" w14:textId="77777777" w:rsidR="00984880" w:rsidRPr="00EF3EE1" w:rsidRDefault="00984880" w:rsidP="00905808">
            <w:r w:rsidRPr="00EF3EE1">
              <w:t>Статус (2 – ‘активный’, 9 – ‘неактивный’)</w:t>
            </w:r>
          </w:p>
          <w:p w14:paraId="3CB4F618" w14:textId="77777777" w:rsidR="00984880" w:rsidRPr="00EF3EE1" w:rsidRDefault="00984880" w:rsidP="00905808"/>
          <w:p w14:paraId="0551D0A3" w14:textId="77777777" w:rsidR="00984880" w:rsidRPr="00EF3EE1" w:rsidRDefault="00984880" w:rsidP="00905808">
            <w:r w:rsidRPr="001F3E9B">
              <w:rPr>
                <w:sz w:val="22"/>
                <w:szCs w:val="22"/>
              </w:rPr>
              <w:t>Заполнять значением</w:t>
            </w:r>
            <w:r w:rsidRPr="00EF3EE1">
              <w:t xml:space="preserve"> «</w:t>
            </w:r>
            <w:r w:rsidRPr="006C381F">
              <w:t>2</w:t>
            </w:r>
            <w:r w:rsidRPr="00EF3EE1">
              <w:t>»,</w:t>
            </w:r>
          </w:p>
        </w:tc>
        <w:tc>
          <w:tcPr>
            <w:tcW w:w="1720" w:type="dxa"/>
          </w:tcPr>
          <w:p w14:paraId="2EBDAF7E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</w:tbl>
    <w:p w14:paraId="78DF5698" w14:textId="77777777" w:rsidR="00984880" w:rsidRDefault="00984880" w:rsidP="00D44B01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_Toc8748137"/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отчета в УС для сравнения (валидации) данных УС и </w:t>
      </w:r>
      <w:r w:rsidRPr="00D44B01">
        <w:rPr>
          <w:rFonts w:ascii="Times New Roman" w:hAnsi="Times New Roman" w:cs="Times New Roman"/>
          <w:sz w:val="24"/>
          <w:szCs w:val="24"/>
          <w:lang w:val="ru-RU"/>
        </w:rPr>
        <w:t>SW</w:t>
      </w:r>
      <w:bookmarkEnd w:id="40"/>
    </w:p>
    <w:p w14:paraId="2B09F3D1" w14:textId="77777777" w:rsidR="00D57649" w:rsidRDefault="00D57649" w:rsidP="00D57649">
      <w:pPr>
        <w:rPr>
          <w:lang w:eastAsia="uk-UA"/>
        </w:rPr>
      </w:pPr>
    </w:p>
    <w:p w14:paraId="37DB504C" w14:textId="77777777" w:rsidR="00D57649" w:rsidRPr="00D57649" w:rsidRDefault="00D57649" w:rsidP="00D57649">
      <w:pPr>
        <w:rPr>
          <w:lang w:eastAsia="uk-UA"/>
        </w:rPr>
      </w:pPr>
      <w:r>
        <w:rPr>
          <w:lang w:eastAsia="uk-UA"/>
        </w:rPr>
        <w:t xml:space="preserve">Для реализации сверки данных УС и </w:t>
      </w:r>
      <w:r>
        <w:rPr>
          <w:lang w:val="en-US" w:eastAsia="uk-UA"/>
        </w:rPr>
        <w:t>SW</w:t>
      </w:r>
      <w:r w:rsidRPr="00D57649">
        <w:rPr>
          <w:lang w:eastAsia="uk-UA"/>
        </w:rPr>
        <w:t xml:space="preserve"> </w:t>
      </w:r>
      <w:r>
        <w:rPr>
          <w:lang w:eastAsia="uk-UA"/>
        </w:rPr>
        <w:t>необходимо реализовать отчет в УС.</w:t>
      </w:r>
    </w:p>
    <w:p w14:paraId="73A4565D" w14:textId="77777777" w:rsidR="00905808" w:rsidRPr="00D44B01" w:rsidRDefault="00905808" w:rsidP="00D44B01">
      <w:pPr>
        <w:ind w:firstLine="720"/>
      </w:pPr>
      <w:r w:rsidRPr="00D44B01">
        <w:t xml:space="preserve">Обязательные поля для отчета из УС </w:t>
      </w:r>
    </w:p>
    <w:p w14:paraId="02921710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t>Название товара</w:t>
      </w:r>
    </w:p>
    <w:p w14:paraId="398B7C3B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t>Код товара в УС</w:t>
      </w:r>
    </w:p>
    <w:p w14:paraId="3729BED9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t>Код товара Данон\Юнимилк</w:t>
      </w:r>
    </w:p>
    <w:p w14:paraId="578B6C63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t>Остаток на начало периода</w:t>
      </w:r>
    </w:p>
    <w:p w14:paraId="1AC9FED7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t>Поступления от производителя</w:t>
      </w:r>
    </w:p>
    <w:p w14:paraId="52422EA9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t>Расход (продажи - возвраты)</w:t>
      </w:r>
    </w:p>
    <w:p w14:paraId="5004D7D8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t>Прочие движения (инвентаризация\списания)</w:t>
      </w:r>
    </w:p>
    <w:p w14:paraId="64D95A20" w14:textId="77777777" w:rsidR="00905808" w:rsidRPr="00EF4086" w:rsidRDefault="00905808" w:rsidP="00D44B01">
      <w:pPr>
        <w:pStyle w:val="af6"/>
        <w:numPr>
          <w:ilvl w:val="0"/>
          <w:numId w:val="39"/>
        </w:numPr>
      </w:pPr>
      <w:r w:rsidRPr="00D44B01">
        <w:t>Остаток на конец</w:t>
      </w:r>
    </w:p>
    <w:p w14:paraId="0163639B" w14:textId="77777777" w:rsidR="00984880" w:rsidRPr="00984880" w:rsidRDefault="00EF4086" w:rsidP="00984880">
      <w:pPr>
        <w:rPr>
          <w:lang w:eastAsia="uk-UA"/>
        </w:rPr>
      </w:pPr>
      <w:r>
        <w:t>Пример отчета вложен.</w:t>
      </w:r>
      <w:r>
        <w:object w:dxaOrig="1550" w:dyaOrig="991" w14:anchorId="7D3CF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45pt" o:ole="">
            <v:imagedata r:id="rId12" o:title=""/>
          </v:shape>
          <o:OLEObject Type="Embed" ProgID="Excel.Sheet.8" ShapeID="_x0000_i1025" DrawAspect="Icon" ObjectID="_1801312317" r:id="rId13"/>
        </w:object>
      </w:r>
      <w:bookmarkEnd w:id="36"/>
    </w:p>
    <w:sectPr w:rsidR="00984880" w:rsidRPr="00984880" w:rsidSect="00165372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EBECC" w14:textId="77777777" w:rsidR="00ED04EA" w:rsidRDefault="00ED04EA">
      <w:r>
        <w:separator/>
      </w:r>
    </w:p>
  </w:endnote>
  <w:endnote w:type="continuationSeparator" w:id="0">
    <w:p w14:paraId="3430DE37" w14:textId="77777777" w:rsidR="00ED04EA" w:rsidRDefault="00ED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8447A" w14:textId="77777777" w:rsidR="00905808" w:rsidRDefault="00905808" w:rsidP="002A5D5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BB7DFD4" w14:textId="77777777" w:rsidR="00905808" w:rsidRDefault="00905808" w:rsidP="00F4710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A53F7" w14:textId="77777777" w:rsidR="00905808" w:rsidRDefault="00905808" w:rsidP="002A5D5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17BF">
      <w:rPr>
        <w:rStyle w:val="ab"/>
        <w:noProof/>
      </w:rPr>
      <w:t>29</w:t>
    </w:r>
    <w:r>
      <w:rPr>
        <w:rStyle w:val="ab"/>
      </w:rPr>
      <w:fldChar w:fldCharType="end"/>
    </w:r>
  </w:p>
  <w:p w14:paraId="6953DC8E" w14:textId="77777777" w:rsidR="00905808" w:rsidRDefault="00905808" w:rsidP="00F4710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71D94" w14:textId="77777777" w:rsidR="00ED04EA" w:rsidRDefault="00ED04EA">
      <w:r>
        <w:separator/>
      </w:r>
    </w:p>
  </w:footnote>
  <w:footnote w:type="continuationSeparator" w:id="0">
    <w:p w14:paraId="00EB5A14" w14:textId="77777777" w:rsidR="00ED04EA" w:rsidRDefault="00ED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3EF4"/>
    <w:multiLevelType w:val="multilevel"/>
    <w:tmpl w:val="45320B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F0202F"/>
    <w:multiLevelType w:val="multilevel"/>
    <w:tmpl w:val="4544C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384653"/>
    <w:multiLevelType w:val="hybridMultilevel"/>
    <w:tmpl w:val="5392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14F6"/>
    <w:multiLevelType w:val="hybridMultilevel"/>
    <w:tmpl w:val="C888958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171D6E9C"/>
    <w:multiLevelType w:val="hybridMultilevel"/>
    <w:tmpl w:val="3A08CDE2"/>
    <w:lvl w:ilvl="0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3325C7"/>
    <w:multiLevelType w:val="multilevel"/>
    <w:tmpl w:val="2F56520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22BC3"/>
    <w:multiLevelType w:val="hybridMultilevel"/>
    <w:tmpl w:val="07C2FBDE"/>
    <w:lvl w:ilvl="0" w:tplc="B96C1B7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14432B"/>
    <w:multiLevelType w:val="hybridMultilevel"/>
    <w:tmpl w:val="28662B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EE5861"/>
    <w:multiLevelType w:val="hybridMultilevel"/>
    <w:tmpl w:val="8FC051A2"/>
    <w:lvl w:ilvl="0" w:tplc="53A8A8CC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 w:tplc="53A8A8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2CD393B"/>
    <w:multiLevelType w:val="hybridMultilevel"/>
    <w:tmpl w:val="B1103392"/>
    <w:lvl w:ilvl="0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0">
    <w:nsid w:val="23872653"/>
    <w:multiLevelType w:val="multilevel"/>
    <w:tmpl w:val="07C2FBDE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1138A4"/>
    <w:multiLevelType w:val="hybridMultilevel"/>
    <w:tmpl w:val="36DE3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1204E1"/>
    <w:multiLevelType w:val="multilevel"/>
    <w:tmpl w:val="B1103392"/>
    <w:lvl w:ilvl="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3">
    <w:nsid w:val="2EC731AB"/>
    <w:multiLevelType w:val="hybridMultilevel"/>
    <w:tmpl w:val="11E611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58B40B8"/>
    <w:multiLevelType w:val="multilevel"/>
    <w:tmpl w:val="33407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7951358"/>
    <w:multiLevelType w:val="hybridMultilevel"/>
    <w:tmpl w:val="E71CCB80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14E8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333548"/>
    <w:multiLevelType w:val="multilevel"/>
    <w:tmpl w:val="3A08CDE2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587034C"/>
    <w:multiLevelType w:val="hybridMultilevel"/>
    <w:tmpl w:val="AD22A4A0"/>
    <w:lvl w:ilvl="0" w:tplc="BD38BBB4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b w:val="0"/>
        <w:i w:val="0"/>
      </w:rPr>
    </w:lvl>
    <w:lvl w:ilvl="1" w:tplc="53A8A8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846048"/>
    <w:multiLevelType w:val="multilevel"/>
    <w:tmpl w:val="714E253A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0A467D3"/>
    <w:multiLevelType w:val="multilevel"/>
    <w:tmpl w:val="622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F6C2F"/>
    <w:multiLevelType w:val="hybridMultilevel"/>
    <w:tmpl w:val="3962B5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3">
    <w:nsid w:val="550B4D52"/>
    <w:multiLevelType w:val="multilevel"/>
    <w:tmpl w:val="24AC20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6E14809"/>
    <w:multiLevelType w:val="hybridMultilevel"/>
    <w:tmpl w:val="2B6AECF2"/>
    <w:lvl w:ilvl="0" w:tplc="6C78C6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29F"/>
    <w:multiLevelType w:val="multilevel"/>
    <w:tmpl w:val="AD22A4A0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A217142"/>
    <w:multiLevelType w:val="multilevel"/>
    <w:tmpl w:val="55B2E8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234E68"/>
    <w:multiLevelType w:val="hybridMultilevel"/>
    <w:tmpl w:val="794E317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2E70D3B"/>
    <w:multiLevelType w:val="hybridMultilevel"/>
    <w:tmpl w:val="683E8C10"/>
    <w:lvl w:ilvl="0" w:tplc="502C2C2C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8444C44"/>
    <w:multiLevelType w:val="multilevel"/>
    <w:tmpl w:val="33407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7A43EC"/>
    <w:multiLevelType w:val="hybridMultilevel"/>
    <w:tmpl w:val="F2D6B39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8740D"/>
    <w:multiLevelType w:val="hybridMultilevel"/>
    <w:tmpl w:val="F080DD0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6CD62351"/>
    <w:multiLevelType w:val="hybridMultilevel"/>
    <w:tmpl w:val="24AC2026"/>
    <w:lvl w:ilvl="0" w:tplc="53A8A8CC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D466588"/>
    <w:multiLevelType w:val="hybridMultilevel"/>
    <w:tmpl w:val="BBF68266"/>
    <w:lvl w:ilvl="0" w:tplc="B96C1B7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34">
    <w:nsid w:val="6DFB7B5B"/>
    <w:multiLevelType w:val="hybridMultilevel"/>
    <w:tmpl w:val="3C0AB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C2631C"/>
    <w:multiLevelType w:val="hybridMultilevel"/>
    <w:tmpl w:val="C79669DE"/>
    <w:lvl w:ilvl="0" w:tplc="B96C1B72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</w:abstractNum>
  <w:abstractNum w:abstractNumId="36">
    <w:nsid w:val="7C0B0098"/>
    <w:multiLevelType w:val="hybridMultilevel"/>
    <w:tmpl w:val="0EBEFB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15AC3"/>
    <w:multiLevelType w:val="hybridMultilevel"/>
    <w:tmpl w:val="714E253A"/>
    <w:lvl w:ilvl="0" w:tplc="53A8A8CC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3"/>
  </w:num>
  <w:num w:numId="5">
    <w:abstractNumId w:val="22"/>
  </w:num>
  <w:num w:numId="6">
    <w:abstractNumId w:val="36"/>
  </w:num>
  <w:num w:numId="7">
    <w:abstractNumId w:val="30"/>
  </w:num>
  <w:num w:numId="8">
    <w:abstractNumId w:val="13"/>
  </w:num>
  <w:num w:numId="9">
    <w:abstractNumId w:val="7"/>
  </w:num>
  <w:num w:numId="10">
    <w:abstractNumId w:val="20"/>
  </w:num>
  <w:num w:numId="11">
    <w:abstractNumId w:val="26"/>
  </w:num>
  <w:num w:numId="12">
    <w:abstractNumId w:val="31"/>
  </w:num>
  <w:num w:numId="13">
    <w:abstractNumId w:val="1"/>
  </w:num>
  <w:num w:numId="14">
    <w:abstractNumId w:val="5"/>
  </w:num>
  <w:num w:numId="15">
    <w:abstractNumId w:val="29"/>
  </w:num>
  <w:num w:numId="16">
    <w:abstractNumId w:val="0"/>
  </w:num>
  <w:num w:numId="17">
    <w:abstractNumId w:val="9"/>
  </w:num>
  <w:num w:numId="18">
    <w:abstractNumId w:val="12"/>
  </w:num>
  <w:num w:numId="19">
    <w:abstractNumId w:val="33"/>
  </w:num>
  <w:num w:numId="20">
    <w:abstractNumId w:val="35"/>
  </w:num>
  <w:num w:numId="21">
    <w:abstractNumId w:val="6"/>
  </w:num>
  <w:num w:numId="22">
    <w:abstractNumId w:val="10"/>
  </w:num>
  <w:num w:numId="23">
    <w:abstractNumId w:val="32"/>
  </w:num>
  <w:num w:numId="24">
    <w:abstractNumId w:val="23"/>
  </w:num>
  <w:num w:numId="25">
    <w:abstractNumId w:val="4"/>
  </w:num>
  <w:num w:numId="26">
    <w:abstractNumId w:val="16"/>
  </w:num>
  <w:num w:numId="27">
    <w:abstractNumId w:val="17"/>
  </w:num>
  <w:num w:numId="28">
    <w:abstractNumId w:val="25"/>
  </w:num>
  <w:num w:numId="29">
    <w:abstractNumId w:val="8"/>
  </w:num>
  <w:num w:numId="30">
    <w:abstractNumId w:val="37"/>
  </w:num>
  <w:num w:numId="31">
    <w:abstractNumId w:val="19"/>
  </w:num>
  <w:num w:numId="32">
    <w:abstractNumId w:val="28"/>
  </w:num>
  <w:num w:numId="33">
    <w:abstractNumId w:val="21"/>
  </w:num>
  <w:num w:numId="34">
    <w:abstractNumId w:val="34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AE"/>
    <w:rsid w:val="00003FBE"/>
    <w:rsid w:val="000048AF"/>
    <w:rsid w:val="000103B1"/>
    <w:rsid w:val="00012519"/>
    <w:rsid w:val="00013470"/>
    <w:rsid w:val="0001361C"/>
    <w:rsid w:val="0001369E"/>
    <w:rsid w:val="00014521"/>
    <w:rsid w:val="000178C9"/>
    <w:rsid w:val="000213BA"/>
    <w:rsid w:val="00024433"/>
    <w:rsid w:val="00041252"/>
    <w:rsid w:val="000418D9"/>
    <w:rsid w:val="000454D9"/>
    <w:rsid w:val="00050900"/>
    <w:rsid w:val="00054372"/>
    <w:rsid w:val="00063D10"/>
    <w:rsid w:val="000677FB"/>
    <w:rsid w:val="00071600"/>
    <w:rsid w:val="00077BD7"/>
    <w:rsid w:val="000813DA"/>
    <w:rsid w:val="00090D1A"/>
    <w:rsid w:val="00091637"/>
    <w:rsid w:val="00095943"/>
    <w:rsid w:val="00095C9E"/>
    <w:rsid w:val="000B2345"/>
    <w:rsid w:val="000B2B43"/>
    <w:rsid w:val="000B46F9"/>
    <w:rsid w:val="000B5C76"/>
    <w:rsid w:val="000B5E98"/>
    <w:rsid w:val="000B6BBA"/>
    <w:rsid w:val="000C02F6"/>
    <w:rsid w:val="000C13B9"/>
    <w:rsid w:val="000C2621"/>
    <w:rsid w:val="000C38F5"/>
    <w:rsid w:val="000C652F"/>
    <w:rsid w:val="000C6E3C"/>
    <w:rsid w:val="000C7B3A"/>
    <w:rsid w:val="000D473C"/>
    <w:rsid w:val="000D5116"/>
    <w:rsid w:val="000D59F3"/>
    <w:rsid w:val="000D5AF4"/>
    <w:rsid w:val="000E466A"/>
    <w:rsid w:val="000E77CA"/>
    <w:rsid w:val="000F2C40"/>
    <w:rsid w:val="000F36D3"/>
    <w:rsid w:val="000F5A46"/>
    <w:rsid w:val="00100126"/>
    <w:rsid w:val="00102239"/>
    <w:rsid w:val="001039E3"/>
    <w:rsid w:val="00104412"/>
    <w:rsid w:val="00106CB5"/>
    <w:rsid w:val="0012079A"/>
    <w:rsid w:val="001261F4"/>
    <w:rsid w:val="00126ADF"/>
    <w:rsid w:val="0013476E"/>
    <w:rsid w:val="00135BDA"/>
    <w:rsid w:val="0013777E"/>
    <w:rsid w:val="00142B3F"/>
    <w:rsid w:val="00147E50"/>
    <w:rsid w:val="00150D75"/>
    <w:rsid w:val="00151BA9"/>
    <w:rsid w:val="00153B2E"/>
    <w:rsid w:val="0016133D"/>
    <w:rsid w:val="00162995"/>
    <w:rsid w:val="00163F0C"/>
    <w:rsid w:val="0016454D"/>
    <w:rsid w:val="00165372"/>
    <w:rsid w:val="0016541B"/>
    <w:rsid w:val="00174424"/>
    <w:rsid w:val="0017731A"/>
    <w:rsid w:val="0017743B"/>
    <w:rsid w:val="00180143"/>
    <w:rsid w:val="0018503B"/>
    <w:rsid w:val="00185E76"/>
    <w:rsid w:val="001877D0"/>
    <w:rsid w:val="0019607F"/>
    <w:rsid w:val="00197E12"/>
    <w:rsid w:val="001A0BD2"/>
    <w:rsid w:val="001A3FA2"/>
    <w:rsid w:val="001B028A"/>
    <w:rsid w:val="001B0605"/>
    <w:rsid w:val="001B2275"/>
    <w:rsid w:val="001B27A4"/>
    <w:rsid w:val="001B2844"/>
    <w:rsid w:val="001B323A"/>
    <w:rsid w:val="001C3482"/>
    <w:rsid w:val="001C3F6E"/>
    <w:rsid w:val="001C5D34"/>
    <w:rsid w:val="001D1C1E"/>
    <w:rsid w:val="001D43EF"/>
    <w:rsid w:val="001E3B4A"/>
    <w:rsid w:val="001E6A6D"/>
    <w:rsid w:val="001E787A"/>
    <w:rsid w:val="001F10BC"/>
    <w:rsid w:val="001F3E9B"/>
    <w:rsid w:val="001F5E00"/>
    <w:rsid w:val="001F6475"/>
    <w:rsid w:val="001F71A7"/>
    <w:rsid w:val="00211F68"/>
    <w:rsid w:val="00212DF5"/>
    <w:rsid w:val="002172FD"/>
    <w:rsid w:val="00231694"/>
    <w:rsid w:val="00234054"/>
    <w:rsid w:val="0024633C"/>
    <w:rsid w:val="00251FA1"/>
    <w:rsid w:val="00253F52"/>
    <w:rsid w:val="0026347D"/>
    <w:rsid w:val="002674A3"/>
    <w:rsid w:val="002675F7"/>
    <w:rsid w:val="00270EF4"/>
    <w:rsid w:val="0027590B"/>
    <w:rsid w:val="00275D9E"/>
    <w:rsid w:val="00280347"/>
    <w:rsid w:val="0028352E"/>
    <w:rsid w:val="002876A3"/>
    <w:rsid w:val="002878FA"/>
    <w:rsid w:val="0029602E"/>
    <w:rsid w:val="00296536"/>
    <w:rsid w:val="0029769E"/>
    <w:rsid w:val="002A0FF8"/>
    <w:rsid w:val="002A204F"/>
    <w:rsid w:val="002A31AB"/>
    <w:rsid w:val="002A45C8"/>
    <w:rsid w:val="002A5D58"/>
    <w:rsid w:val="002B124E"/>
    <w:rsid w:val="002B154C"/>
    <w:rsid w:val="002B5F85"/>
    <w:rsid w:val="002C3434"/>
    <w:rsid w:val="002D0F77"/>
    <w:rsid w:val="002D499F"/>
    <w:rsid w:val="002E38D1"/>
    <w:rsid w:val="002E39BB"/>
    <w:rsid w:val="002E7CA9"/>
    <w:rsid w:val="002F4D83"/>
    <w:rsid w:val="002F4DCA"/>
    <w:rsid w:val="002F7FF6"/>
    <w:rsid w:val="003101F9"/>
    <w:rsid w:val="00317222"/>
    <w:rsid w:val="00331C3C"/>
    <w:rsid w:val="00333A7A"/>
    <w:rsid w:val="00335649"/>
    <w:rsid w:val="00335E1D"/>
    <w:rsid w:val="003369F0"/>
    <w:rsid w:val="003370D7"/>
    <w:rsid w:val="00340FDF"/>
    <w:rsid w:val="003445ED"/>
    <w:rsid w:val="00345B90"/>
    <w:rsid w:val="003469C9"/>
    <w:rsid w:val="0035389B"/>
    <w:rsid w:val="00353E50"/>
    <w:rsid w:val="003551F0"/>
    <w:rsid w:val="00355F47"/>
    <w:rsid w:val="0036554A"/>
    <w:rsid w:val="00370616"/>
    <w:rsid w:val="0037072F"/>
    <w:rsid w:val="00371ADF"/>
    <w:rsid w:val="003739A8"/>
    <w:rsid w:val="00374FC3"/>
    <w:rsid w:val="00375C0B"/>
    <w:rsid w:val="00376301"/>
    <w:rsid w:val="00376DB4"/>
    <w:rsid w:val="00377301"/>
    <w:rsid w:val="00385E28"/>
    <w:rsid w:val="003917BF"/>
    <w:rsid w:val="003934E2"/>
    <w:rsid w:val="003A0920"/>
    <w:rsid w:val="003A509B"/>
    <w:rsid w:val="003B5EA4"/>
    <w:rsid w:val="003C0C5B"/>
    <w:rsid w:val="003C2224"/>
    <w:rsid w:val="003D1C59"/>
    <w:rsid w:val="003D4EC0"/>
    <w:rsid w:val="003D7650"/>
    <w:rsid w:val="003E2DA2"/>
    <w:rsid w:val="003E5365"/>
    <w:rsid w:val="003E705A"/>
    <w:rsid w:val="003F0285"/>
    <w:rsid w:val="003F68E0"/>
    <w:rsid w:val="003F6FD5"/>
    <w:rsid w:val="00400CA9"/>
    <w:rsid w:val="004026C0"/>
    <w:rsid w:val="00404732"/>
    <w:rsid w:val="00415053"/>
    <w:rsid w:val="004169E3"/>
    <w:rsid w:val="00417634"/>
    <w:rsid w:val="00424920"/>
    <w:rsid w:val="00430643"/>
    <w:rsid w:val="004434E4"/>
    <w:rsid w:val="00443E5B"/>
    <w:rsid w:val="004464C1"/>
    <w:rsid w:val="00447795"/>
    <w:rsid w:val="00450E12"/>
    <w:rsid w:val="00454BE6"/>
    <w:rsid w:val="00475562"/>
    <w:rsid w:val="00476D21"/>
    <w:rsid w:val="00477C21"/>
    <w:rsid w:val="004959A2"/>
    <w:rsid w:val="004960F3"/>
    <w:rsid w:val="004A4613"/>
    <w:rsid w:val="004A5776"/>
    <w:rsid w:val="004B0C16"/>
    <w:rsid w:val="004B2428"/>
    <w:rsid w:val="004C4CB2"/>
    <w:rsid w:val="004D14EE"/>
    <w:rsid w:val="004D1B4E"/>
    <w:rsid w:val="004D414F"/>
    <w:rsid w:val="004D780E"/>
    <w:rsid w:val="004E43B0"/>
    <w:rsid w:val="004E5E92"/>
    <w:rsid w:val="0050553A"/>
    <w:rsid w:val="00506510"/>
    <w:rsid w:val="0050657C"/>
    <w:rsid w:val="00511978"/>
    <w:rsid w:val="00521258"/>
    <w:rsid w:val="00523B28"/>
    <w:rsid w:val="005246C8"/>
    <w:rsid w:val="0053231A"/>
    <w:rsid w:val="005341C2"/>
    <w:rsid w:val="005347E6"/>
    <w:rsid w:val="00534DFA"/>
    <w:rsid w:val="00535353"/>
    <w:rsid w:val="00536E91"/>
    <w:rsid w:val="00547774"/>
    <w:rsid w:val="0055331C"/>
    <w:rsid w:val="005554DC"/>
    <w:rsid w:val="005555D3"/>
    <w:rsid w:val="00557D16"/>
    <w:rsid w:val="00560818"/>
    <w:rsid w:val="005640D9"/>
    <w:rsid w:val="00565403"/>
    <w:rsid w:val="0057018D"/>
    <w:rsid w:val="00571C69"/>
    <w:rsid w:val="005777BA"/>
    <w:rsid w:val="00587BE2"/>
    <w:rsid w:val="00590491"/>
    <w:rsid w:val="005920E6"/>
    <w:rsid w:val="005926A4"/>
    <w:rsid w:val="00593938"/>
    <w:rsid w:val="005970B1"/>
    <w:rsid w:val="0059795B"/>
    <w:rsid w:val="005A6757"/>
    <w:rsid w:val="005B0F43"/>
    <w:rsid w:val="005B14EA"/>
    <w:rsid w:val="005B6057"/>
    <w:rsid w:val="005B6360"/>
    <w:rsid w:val="005B6BF3"/>
    <w:rsid w:val="005C41D1"/>
    <w:rsid w:val="005C7493"/>
    <w:rsid w:val="005D0C69"/>
    <w:rsid w:val="005D3989"/>
    <w:rsid w:val="005E0B83"/>
    <w:rsid w:val="005E0F49"/>
    <w:rsid w:val="005E1510"/>
    <w:rsid w:val="005E5AF1"/>
    <w:rsid w:val="005E7DAD"/>
    <w:rsid w:val="005F76DD"/>
    <w:rsid w:val="006047D0"/>
    <w:rsid w:val="00604B3D"/>
    <w:rsid w:val="0061059A"/>
    <w:rsid w:val="00613C6C"/>
    <w:rsid w:val="00615ADD"/>
    <w:rsid w:val="006204BA"/>
    <w:rsid w:val="00635EB5"/>
    <w:rsid w:val="00640935"/>
    <w:rsid w:val="00640BBB"/>
    <w:rsid w:val="0064190F"/>
    <w:rsid w:val="00642402"/>
    <w:rsid w:val="006465AC"/>
    <w:rsid w:val="006472F3"/>
    <w:rsid w:val="0065070D"/>
    <w:rsid w:val="00652AA1"/>
    <w:rsid w:val="00653525"/>
    <w:rsid w:val="00653613"/>
    <w:rsid w:val="0065510D"/>
    <w:rsid w:val="00663188"/>
    <w:rsid w:val="0066329C"/>
    <w:rsid w:val="00663769"/>
    <w:rsid w:val="00673DDE"/>
    <w:rsid w:val="00675D03"/>
    <w:rsid w:val="00690674"/>
    <w:rsid w:val="00690803"/>
    <w:rsid w:val="0069321B"/>
    <w:rsid w:val="00696CF9"/>
    <w:rsid w:val="006A01A1"/>
    <w:rsid w:val="006B7E1A"/>
    <w:rsid w:val="006C381F"/>
    <w:rsid w:val="006C3FCD"/>
    <w:rsid w:val="00700FE1"/>
    <w:rsid w:val="00701293"/>
    <w:rsid w:val="00711C10"/>
    <w:rsid w:val="00714224"/>
    <w:rsid w:val="00714E8B"/>
    <w:rsid w:val="00715E73"/>
    <w:rsid w:val="00724A90"/>
    <w:rsid w:val="00726429"/>
    <w:rsid w:val="00732110"/>
    <w:rsid w:val="0073437E"/>
    <w:rsid w:val="007354EF"/>
    <w:rsid w:val="00736948"/>
    <w:rsid w:val="00737153"/>
    <w:rsid w:val="007522FD"/>
    <w:rsid w:val="0075266B"/>
    <w:rsid w:val="007670D1"/>
    <w:rsid w:val="00770E11"/>
    <w:rsid w:val="00775AF7"/>
    <w:rsid w:val="0077751D"/>
    <w:rsid w:val="00777667"/>
    <w:rsid w:val="00780018"/>
    <w:rsid w:val="0078503C"/>
    <w:rsid w:val="0078774A"/>
    <w:rsid w:val="007A2028"/>
    <w:rsid w:val="007A2197"/>
    <w:rsid w:val="007A2826"/>
    <w:rsid w:val="007A3018"/>
    <w:rsid w:val="007B4000"/>
    <w:rsid w:val="007B4997"/>
    <w:rsid w:val="007B4A2D"/>
    <w:rsid w:val="007B7E9A"/>
    <w:rsid w:val="007C516F"/>
    <w:rsid w:val="007C70A7"/>
    <w:rsid w:val="007D3BFB"/>
    <w:rsid w:val="007D662D"/>
    <w:rsid w:val="007D6F2F"/>
    <w:rsid w:val="00801E9C"/>
    <w:rsid w:val="0080516D"/>
    <w:rsid w:val="0081539E"/>
    <w:rsid w:val="008170AF"/>
    <w:rsid w:val="008177BB"/>
    <w:rsid w:val="008209DF"/>
    <w:rsid w:val="00821255"/>
    <w:rsid w:val="00822033"/>
    <w:rsid w:val="00822B29"/>
    <w:rsid w:val="00825D48"/>
    <w:rsid w:val="00835573"/>
    <w:rsid w:val="00837CBA"/>
    <w:rsid w:val="00854D62"/>
    <w:rsid w:val="008747DE"/>
    <w:rsid w:val="00875C40"/>
    <w:rsid w:val="0087701D"/>
    <w:rsid w:val="008813CF"/>
    <w:rsid w:val="008A3EBD"/>
    <w:rsid w:val="008A785A"/>
    <w:rsid w:val="008B073E"/>
    <w:rsid w:val="008B43FE"/>
    <w:rsid w:val="008C76B9"/>
    <w:rsid w:val="008D3088"/>
    <w:rsid w:val="008D336E"/>
    <w:rsid w:val="008D6DC4"/>
    <w:rsid w:val="008E4025"/>
    <w:rsid w:val="008E5385"/>
    <w:rsid w:val="008E6786"/>
    <w:rsid w:val="008E6B79"/>
    <w:rsid w:val="008E78DC"/>
    <w:rsid w:val="008F45AE"/>
    <w:rsid w:val="008F64B2"/>
    <w:rsid w:val="008F6676"/>
    <w:rsid w:val="008F7584"/>
    <w:rsid w:val="00905808"/>
    <w:rsid w:val="009103F3"/>
    <w:rsid w:val="00912BE4"/>
    <w:rsid w:val="00921398"/>
    <w:rsid w:val="009232A7"/>
    <w:rsid w:val="00923528"/>
    <w:rsid w:val="009242CA"/>
    <w:rsid w:val="009300AA"/>
    <w:rsid w:val="00941401"/>
    <w:rsid w:val="00946310"/>
    <w:rsid w:val="00955953"/>
    <w:rsid w:val="00962EBD"/>
    <w:rsid w:val="009667CE"/>
    <w:rsid w:val="0097108F"/>
    <w:rsid w:val="00971A6B"/>
    <w:rsid w:val="00980A8F"/>
    <w:rsid w:val="00983179"/>
    <w:rsid w:val="00983DB9"/>
    <w:rsid w:val="00984880"/>
    <w:rsid w:val="0098677F"/>
    <w:rsid w:val="00994B7D"/>
    <w:rsid w:val="00995509"/>
    <w:rsid w:val="00995C79"/>
    <w:rsid w:val="009A393C"/>
    <w:rsid w:val="009A3A46"/>
    <w:rsid w:val="009A50A6"/>
    <w:rsid w:val="009A5DFA"/>
    <w:rsid w:val="009B24BD"/>
    <w:rsid w:val="009B2999"/>
    <w:rsid w:val="009C4F6A"/>
    <w:rsid w:val="009C648C"/>
    <w:rsid w:val="009D10E9"/>
    <w:rsid w:val="009D5E48"/>
    <w:rsid w:val="009E32CC"/>
    <w:rsid w:val="009E4461"/>
    <w:rsid w:val="009E58B0"/>
    <w:rsid w:val="009E6871"/>
    <w:rsid w:val="009E6A40"/>
    <w:rsid w:val="009F0E31"/>
    <w:rsid w:val="009F763C"/>
    <w:rsid w:val="00A02529"/>
    <w:rsid w:val="00A02A0D"/>
    <w:rsid w:val="00A1201D"/>
    <w:rsid w:val="00A14FD5"/>
    <w:rsid w:val="00A17E81"/>
    <w:rsid w:val="00A25B02"/>
    <w:rsid w:val="00A301AA"/>
    <w:rsid w:val="00A301AC"/>
    <w:rsid w:val="00A364F7"/>
    <w:rsid w:val="00A41F0B"/>
    <w:rsid w:val="00A4224F"/>
    <w:rsid w:val="00A434EA"/>
    <w:rsid w:val="00A52BCC"/>
    <w:rsid w:val="00A6198B"/>
    <w:rsid w:val="00A70E4B"/>
    <w:rsid w:val="00A71CD2"/>
    <w:rsid w:val="00A7464F"/>
    <w:rsid w:val="00A81FE6"/>
    <w:rsid w:val="00A81FF4"/>
    <w:rsid w:val="00A84339"/>
    <w:rsid w:val="00A85783"/>
    <w:rsid w:val="00A87922"/>
    <w:rsid w:val="00A90837"/>
    <w:rsid w:val="00A940F8"/>
    <w:rsid w:val="00A9713A"/>
    <w:rsid w:val="00AA29A7"/>
    <w:rsid w:val="00AA757E"/>
    <w:rsid w:val="00AB0C8F"/>
    <w:rsid w:val="00AB3BEE"/>
    <w:rsid w:val="00AB6B1F"/>
    <w:rsid w:val="00AC2BA4"/>
    <w:rsid w:val="00AC377E"/>
    <w:rsid w:val="00AC47F9"/>
    <w:rsid w:val="00AC6938"/>
    <w:rsid w:val="00AD001C"/>
    <w:rsid w:val="00AD0881"/>
    <w:rsid w:val="00AD3801"/>
    <w:rsid w:val="00AE318D"/>
    <w:rsid w:val="00AF17E4"/>
    <w:rsid w:val="00AF234E"/>
    <w:rsid w:val="00B0067D"/>
    <w:rsid w:val="00B010C8"/>
    <w:rsid w:val="00B05525"/>
    <w:rsid w:val="00B0781D"/>
    <w:rsid w:val="00B10ED0"/>
    <w:rsid w:val="00B23413"/>
    <w:rsid w:val="00B2567E"/>
    <w:rsid w:val="00B330D1"/>
    <w:rsid w:val="00B4022C"/>
    <w:rsid w:val="00B41BCA"/>
    <w:rsid w:val="00B44ED3"/>
    <w:rsid w:val="00B451DC"/>
    <w:rsid w:val="00B457B0"/>
    <w:rsid w:val="00B50240"/>
    <w:rsid w:val="00B509EF"/>
    <w:rsid w:val="00B521B8"/>
    <w:rsid w:val="00B52356"/>
    <w:rsid w:val="00B57547"/>
    <w:rsid w:val="00B71519"/>
    <w:rsid w:val="00B74A27"/>
    <w:rsid w:val="00B83E47"/>
    <w:rsid w:val="00B875F3"/>
    <w:rsid w:val="00B970C4"/>
    <w:rsid w:val="00B971FB"/>
    <w:rsid w:val="00BA17F1"/>
    <w:rsid w:val="00BA4484"/>
    <w:rsid w:val="00BB0370"/>
    <w:rsid w:val="00BB458D"/>
    <w:rsid w:val="00BB4A6A"/>
    <w:rsid w:val="00BC3580"/>
    <w:rsid w:val="00BC4452"/>
    <w:rsid w:val="00BC729D"/>
    <w:rsid w:val="00BD40C4"/>
    <w:rsid w:val="00BE1B79"/>
    <w:rsid w:val="00BE4ACA"/>
    <w:rsid w:val="00BE516A"/>
    <w:rsid w:val="00BE5F08"/>
    <w:rsid w:val="00BE6519"/>
    <w:rsid w:val="00BE6A69"/>
    <w:rsid w:val="00BE6C57"/>
    <w:rsid w:val="00BF3DAE"/>
    <w:rsid w:val="00BF52AA"/>
    <w:rsid w:val="00BF5369"/>
    <w:rsid w:val="00BF6110"/>
    <w:rsid w:val="00BF65E9"/>
    <w:rsid w:val="00C1681F"/>
    <w:rsid w:val="00C16F9E"/>
    <w:rsid w:val="00C206EE"/>
    <w:rsid w:val="00C437C4"/>
    <w:rsid w:val="00C477A9"/>
    <w:rsid w:val="00C51852"/>
    <w:rsid w:val="00C54A60"/>
    <w:rsid w:val="00C54C7D"/>
    <w:rsid w:val="00C56189"/>
    <w:rsid w:val="00C650E8"/>
    <w:rsid w:val="00C6588D"/>
    <w:rsid w:val="00C817C3"/>
    <w:rsid w:val="00C81894"/>
    <w:rsid w:val="00C81984"/>
    <w:rsid w:val="00C82C1F"/>
    <w:rsid w:val="00C835A0"/>
    <w:rsid w:val="00C847A6"/>
    <w:rsid w:val="00C85187"/>
    <w:rsid w:val="00C9095D"/>
    <w:rsid w:val="00CA22C5"/>
    <w:rsid w:val="00CC223B"/>
    <w:rsid w:val="00CC292C"/>
    <w:rsid w:val="00CC3621"/>
    <w:rsid w:val="00CC4B08"/>
    <w:rsid w:val="00CC5A02"/>
    <w:rsid w:val="00CC73CC"/>
    <w:rsid w:val="00CD0366"/>
    <w:rsid w:val="00CD0408"/>
    <w:rsid w:val="00CD145D"/>
    <w:rsid w:val="00CD5F78"/>
    <w:rsid w:val="00CD7F99"/>
    <w:rsid w:val="00CE7791"/>
    <w:rsid w:val="00CF0774"/>
    <w:rsid w:val="00CF3C04"/>
    <w:rsid w:val="00D00E13"/>
    <w:rsid w:val="00D05C64"/>
    <w:rsid w:val="00D06936"/>
    <w:rsid w:val="00D1148E"/>
    <w:rsid w:val="00D11716"/>
    <w:rsid w:val="00D1438C"/>
    <w:rsid w:val="00D15AF6"/>
    <w:rsid w:val="00D21C55"/>
    <w:rsid w:val="00D22E2E"/>
    <w:rsid w:val="00D243E8"/>
    <w:rsid w:val="00D267FE"/>
    <w:rsid w:val="00D348BD"/>
    <w:rsid w:val="00D40DFD"/>
    <w:rsid w:val="00D42B2A"/>
    <w:rsid w:val="00D43390"/>
    <w:rsid w:val="00D44B01"/>
    <w:rsid w:val="00D44F91"/>
    <w:rsid w:val="00D471A3"/>
    <w:rsid w:val="00D5195E"/>
    <w:rsid w:val="00D52E7C"/>
    <w:rsid w:val="00D57649"/>
    <w:rsid w:val="00D63A1A"/>
    <w:rsid w:val="00D64433"/>
    <w:rsid w:val="00D65E85"/>
    <w:rsid w:val="00D73B23"/>
    <w:rsid w:val="00D746B4"/>
    <w:rsid w:val="00D76521"/>
    <w:rsid w:val="00D82981"/>
    <w:rsid w:val="00D83CE5"/>
    <w:rsid w:val="00D94AEE"/>
    <w:rsid w:val="00DA0557"/>
    <w:rsid w:val="00DA26C8"/>
    <w:rsid w:val="00DA4FF3"/>
    <w:rsid w:val="00DA5323"/>
    <w:rsid w:val="00DB0B5F"/>
    <w:rsid w:val="00DB58DB"/>
    <w:rsid w:val="00DC011B"/>
    <w:rsid w:val="00DD37B1"/>
    <w:rsid w:val="00DD794B"/>
    <w:rsid w:val="00DE02FB"/>
    <w:rsid w:val="00DE2105"/>
    <w:rsid w:val="00DE2DB9"/>
    <w:rsid w:val="00DE5090"/>
    <w:rsid w:val="00DE766F"/>
    <w:rsid w:val="00DF30CC"/>
    <w:rsid w:val="00DF7998"/>
    <w:rsid w:val="00E00F08"/>
    <w:rsid w:val="00E03FE6"/>
    <w:rsid w:val="00E043B6"/>
    <w:rsid w:val="00E06E9B"/>
    <w:rsid w:val="00E11C6B"/>
    <w:rsid w:val="00E211D8"/>
    <w:rsid w:val="00E2520A"/>
    <w:rsid w:val="00E2701B"/>
    <w:rsid w:val="00E33415"/>
    <w:rsid w:val="00E412F2"/>
    <w:rsid w:val="00E52680"/>
    <w:rsid w:val="00E52D0A"/>
    <w:rsid w:val="00E55B1C"/>
    <w:rsid w:val="00E55DC5"/>
    <w:rsid w:val="00E612AC"/>
    <w:rsid w:val="00E70CC5"/>
    <w:rsid w:val="00E71F61"/>
    <w:rsid w:val="00E72587"/>
    <w:rsid w:val="00E73452"/>
    <w:rsid w:val="00E7618E"/>
    <w:rsid w:val="00E82B88"/>
    <w:rsid w:val="00E8604A"/>
    <w:rsid w:val="00E91410"/>
    <w:rsid w:val="00E93C35"/>
    <w:rsid w:val="00E93E5A"/>
    <w:rsid w:val="00E973A5"/>
    <w:rsid w:val="00EA1159"/>
    <w:rsid w:val="00EB53B3"/>
    <w:rsid w:val="00EC36D1"/>
    <w:rsid w:val="00EC4626"/>
    <w:rsid w:val="00ED04EA"/>
    <w:rsid w:val="00ED0F10"/>
    <w:rsid w:val="00ED1A28"/>
    <w:rsid w:val="00ED74CA"/>
    <w:rsid w:val="00EE35F3"/>
    <w:rsid w:val="00EE4D4F"/>
    <w:rsid w:val="00EF0B49"/>
    <w:rsid w:val="00EF3507"/>
    <w:rsid w:val="00EF3EE1"/>
    <w:rsid w:val="00EF4086"/>
    <w:rsid w:val="00F00D13"/>
    <w:rsid w:val="00F00F2E"/>
    <w:rsid w:val="00F10583"/>
    <w:rsid w:val="00F13704"/>
    <w:rsid w:val="00F160D9"/>
    <w:rsid w:val="00F165E0"/>
    <w:rsid w:val="00F20057"/>
    <w:rsid w:val="00F2098E"/>
    <w:rsid w:val="00F22321"/>
    <w:rsid w:val="00F31445"/>
    <w:rsid w:val="00F34993"/>
    <w:rsid w:val="00F3642D"/>
    <w:rsid w:val="00F3767D"/>
    <w:rsid w:val="00F41BA9"/>
    <w:rsid w:val="00F47100"/>
    <w:rsid w:val="00F47AE0"/>
    <w:rsid w:val="00F51DA9"/>
    <w:rsid w:val="00F5330D"/>
    <w:rsid w:val="00F60ACC"/>
    <w:rsid w:val="00F65C75"/>
    <w:rsid w:val="00F67969"/>
    <w:rsid w:val="00F71E34"/>
    <w:rsid w:val="00F74EBC"/>
    <w:rsid w:val="00F851E4"/>
    <w:rsid w:val="00F861D8"/>
    <w:rsid w:val="00F8727D"/>
    <w:rsid w:val="00F90487"/>
    <w:rsid w:val="00F96BEA"/>
    <w:rsid w:val="00F97B84"/>
    <w:rsid w:val="00FA0A39"/>
    <w:rsid w:val="00FA1EA7"/>
    <w:rsid w:val="00FA629F"/>
    <w:rsid w:val="00FB2FF5"/>
    <w:rsid w:val="00FC16E2"/>
    <w:rsid w:val="00FC52E0"/>
    <w:rsid w:val="00FD19FE"/>
    <w:rsid w:val="00FE2033"/>
    <w:rsid w:val="00FE2DBF"/>
    <w:rsid w:val="00FE3167"/>
    <w:rsid w:val="00FE3520"/>
    <w:rsid w:val="00FE3AB4"/>
    <w:rsid w:val="00FE3C78"/>
    <w:rsid w:val="00FF2A89"/>
    <w:rsid w:val="00FF3BA2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8188DA"/>
  <w15:chartTrackingRefBased/>
  <w15:docId w15:val="{1C672F5C-B8F2-4C47-82B7-D5B33697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AE"/>
    <w:rPr>
      <w:sz w:val="24"/>
      <w:szCs w:val="24"/>
    </w:rPr>
  </w:style>
  <w:style w:type="paragraph" w:styleId="1">
    <w:name w:val="heading 1"/>
    <w:basedOn w:val="a"/>
    <w:next w:val="a"/>
    <w:qFormat/>
    <w:rsid w:val="000D47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qFormat/>
    <w:rsid w:val="006419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aliases w:val="Odstavec,Podkapitola2"/>
    <w:basedOn w:val="a"/>
    <w:next w:val="a"/>
    <w:link w:val="30"/>
    <w:qFormat/>
    <w:rsid w:val="008F45AE"/>
    <w:pPr>
      <w:keepNext/>
      <w:spacing w:before="120"/>
      <w:outlineLvl w:val="2"/>
    </w:pPr>
    <w:rPr>
      <w:rFonts w:ascii="Arial" w:hAnsi="Arial" w:cs="Arial"/>
      <w:b/>
      <w:color w:val="800080"/>
      <w:sz w:val="28"/>
      <w:szCs w:val="22"/>
      <w:lang w:val="cs-CZ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F45AE"/>
    <w:pPr>
      <w:spacing w:after="120"/>
    </w:pPr>
    <w:rPr>
      <w:rFonts w:ascii="Arial" w:hAnsi="Arial" w:cs="Arial"/>
      <w:sz w:val="22"/>
      <w:szCs w:val="22"/>
      <w:lang w:val="cs-CZ" w:eastAsia="ja-JP"/>
    </w:rPr>
  </w:style>
  <w:style w:type="character" w:customStyle="1" w:styleId="30">
    <w:name w:val="Заголовок 3 Знак"/>
    <w:aliases w:val="Odstavec Знак,Podkapitola2 Знак"/>
    <w:link w:val="3"/>
    <w:rsid w:val="008F45AE"/>
    <w:rPr>
      <w:rFonts w:ascii="Arial" w:hAnsi="Arial" w:cs="Arial"/>
      <w:b/>
      <w:color w:val="800080"/>
      <w:sz w:val="28"/>
      <w:szCs w:val="22"/>
      <w:lang w:val="cs-CZ" w:eastAsia="ja-JP" w:bidi="ar-SA"/>
    </w:rPr>
  </w:style>
  <w:style w:type="character" w:customStyle="1" w:styleId="EmailStyle171">
    <w:name w:val="EmailStyle171"/>
    <w:semiHidden/>
    <w:rsid w:val="0064190F"/>
    <w:rPr>
      <w:rFonts w:ascii="Arial" w:hAnsi="Arial" w:cs="Arial"/>
      <w:color w:val="000080"/>
      <w:sz w:val="20"/>
      <w:szCs w:val="20"/>
    </w:rPr>
  </w:style>
  <w:style w:type="paragraph" w:styleId="a4">
    <w:name w:val="caption"/>
    <w:basedOn w:val="a"/>
    <w:next w:val="a"/>
    <w:qFormat/>
    <w:rsid w:val="00E973A5"/>
    <w:pPr>
      <w:widowControl w:val="0"/>
      <w:spacing w:before="120" w:after="120"/>
      <w:ind w:firstLine="288"/>
    </w:pPr>
    <w:rPr>
      <w:rFonts w:ascii="Arial" w:hAnsi="Arial" w:cs="Arial"/>
      <w:b/>
      <w:sz w:val="22"/>
      <w:szCs w:val="22"/>
      <w:lang w:val="cs-CZ" w:eastAsia="ja-JP"/>
    </w:rPr>
  </w:style>
  <w:style w:type="paragraph" w:customStyle="1" w:styleId="Normln-tabulka">
    <w:name w:val="Normální-tabulka"/>
    <w:basedOn w:val="a"/>
    <w:autoRedefine/>
    <w:rsid w:val="00E973A5"/>
    <w:rPr>
      <w:rFonts w:ascii="Arial" w:hAnsi="Arial" w:cs="Arial"/>
      <w:snapToGrid w:val="0"/>
      <w:color w:val="000000"/>
      <w:sz w:val="20"/>
      <w:szCs w:val="22"/>
      <w:lang w:val="cs-CZ" w:eastAsia="ja-JP"/>
    </w:rPr>
  </w:style>
  <w:style w:type="paragraph" w:styleId="a5">
    <w:name w:val="Body Text Indent"/>
    <w:basedOn w:val="a"/>
    <w:rsid w:val="00B50240"/>
    <w:pPr>
      <w:ind w:firstLine="720"/>
    </w:pPr>
    <w:rPr>
      <w:rFonts w:cs="Arial"/>
      <w:sz w:val="22"/>
      <w:szCs w:val="22"/>
      <w:lang w:val="cs-CZ" w:eastAsia="ja-JP"/>
    </w:rPr>
  </w:style>
  <w:style w:type="paragraph" w:styleId="10">
    <w:name w:val="index 1"/>
    <w:basedOn w:val="a"/>
    <w:next w:val="a"/>
    <w:autoRedefine/>
    <w:semiHidden/>
    <w:rsid w:val="003D4EC0"/>
    <w:pPr>
      <w:ind w:left="240" w:hanging="240"/>
    </w:pPr>
    <w:rPr>
      <w:sz w:val="18"/>
      <w:szCs w:val="18"/>
    </w:rPr>
  </w:style>
  <w:style w:type="paragraph" w:styleId="20">
    <w:name w:val="index 2"/>
    <w:basedOn w:val="a"/>
    <w:next w:val="a"/>
    <w:autoRedefine/>
    <w:semiHidden/>
    <w:rsid w:val="003D4EC0"/>
    <w:pPr>
      <w:ind w:left="480" w:hanging="240"/>
    </w:pPr>
    <w:rPr>
      <w:sz w:val="18"/>
      <w:szCs w:val="18"/>
    </w:rPr>
  </w:style>
  <w:style w:type="paragraph" w:styleId="31">
    <w:name w:val="index 3"/>
    <w:basedOn w:val="a"/>
    <w:next w:val="a"/>
    <w:autoRedefine/>
    <w:semiHidden/>
    <w:rsid w:val="003D4EC0"/>
    <w:pPr>
      <w:ind w:left="720" w:hanging="240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3D4EC0"/>
    <w:pPr>
      <w:ind w:left="960" w:hanging="240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3D4EC0"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3D4EC0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3D4EC0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3D4EC0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3D4EC0"/>
    <w:pPr>
      <w:ind w:left="2160" w:hanging="240"/>
    </w:pPr>
    <w:rPr>
      <w:sz w:val="18"/>
      <w:szCs w:val="18"/>
    </w:rPr>
  </w:style>
  <w:style w:type="paragraph" w:styleId="a6">
    <w:name w:val="index heading"/>
    <w:basedOn w:val="a"/>
    <w:next w:val="10"/>
    <w:semiHidden/>
    <w:rsid w:val="003D4EC0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21">
    <w:name w:val="toc 2"/>
    <w:basedOn w:val="a"/>
    <w:next w:val="a"/>
    <w:autoRedefine/>
    <w:uiPriority w:val="39"/>
    <w:rsid w:val="000C2621"/>
    <w:pPr>
      <w:ind w:left="240"/>
    </w:pPr>
    <w:rPr>
      <w:rFonts w:cs="Arial"/>
      <w:smallCaps/>
      <w:sz w:val="20"/>
      <w:szCs w:val="22"/>
      <w:lang w:val="cs-CZ" w:eastAsia="ja-JP"/>
    </w:rPr>
  </w:style>
  <w:style w:type="paragraph" w:styleId="11">
    <w:name w:val="toc 1"/>
    <w:basedOn w:val="a"/>
    <w:next w:val="a"/>
    <w:autoRedefine/>
    <w:uiPriority w:val="39"/>
    <w:rsid w:val="003D4EC0"/>
  </w:style>
  <w:style w:type="paragraph" w:styleId="32">
    <w:name w:val="toc 3"/>
    <w:basedOn w:val="a"/>
    <w:next w:val="a"/>
    <w:autoRedefine/>
    <w:semiHidden/>
    <w:rsid w:val="000C2621"/>
    <w:pPr>
      <w:ind w:left="480"/>
    </w:pPr>
    <w:rPr>
      <w:rFonts w:cs="Arial"/>
      <w:i/>
      <w:sz w:val="20"/>
      <w:szCs w:val="22"/>
      <w:lang w:val="cs-CZ" w:eastAsia="ja-JP"/>
    </w:rPr>
  </w:style>
  <w:style w:type="character" w:styleId="a7">
    <w:name w:val="Hyperlink"/>
    <w:uiPriority w:val="99"/>
    <w:rsid w:val="000C2621"/>
    <w:rPr>
      <w:color w:val="0000FF"/>
      <w:u w:val="single"/>
    </w:rPr>
  </w:style>
  <w:style w:type="paragraph" w:styleId="a8">
    <w:name w:val="header"/>
    <w:basedOn w:val="a"/>
    <w:link w:val="a9"/>
    <w:rsid w:val="00D73B2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73B2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C516F"/>
  </w:style>
  <w:style w:type="character" w:styleId="ac">
    <w:name w:val="annotation reference"/>
    <w:semiHidden/>
    <w:rsid w:val="008B43FE"/>
    <w:rPr>
      <w:sz w:val="16"/>
      <w:szCs w:val="16"/>
    </w:rPr>
  </w:style>
  <w:style w:type="paragraph" w:styleId="ad">
    <w:name w:val="annotation text"/>
    <w:basedOn w:val="a"/>
    <w:semiHidden/>
    <w:rsid w:val="008B43FE"/>
    <w:rPr>
      <w:sz w:val="20"/>
      <w:szCs w:val="20"/>
    </w:rPr>
  </w:style>
  <w:style w:type="paragraph" w:styleId="ae">
    <w:name w:val="annotation subject"/>
    <w:basedOn w:val="ad"/>
    <w:next w:val="ad"/>
    <w:semiHidden/>
    <w:rsid w:val="008B43FE"/>
    <w:rPr>
      <w:b/>
      <w:bCs/>
    </w:rPr>
  </w:style>
  <w:style w:type="paragraph" w:styleId="af">
    <w:name w:val="Balloon Text"/>
    <w:basedOn w:val="a"/>
    <w:semiHidden/>
    <w:rsid w:val="008B43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3B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9">
    <w:name w:val="Верхний колонтитул Знак"/>
    <w:link w:val="a8"/>
    <w:rsid w:val="00C82C1F"/>
    <w:rPr>
      <w:sz w:val="24"/>
      <w:szCs w:val="24"/>
      <w:lang w:val="ru-RU" w:eastAsia="ru-RU" w:bidi="ar-SA"/>
    </w:rPr>
  </w:style>
  <w:style w:type="paragraph" w:styleId="af0">
    <w:name w:val="footnote text"/>
    <w:basedOn w:val="a"/>
    <w:semiHidden/>
    <w:rsid w:val="00F47100"/>
    <w:rPr>
      <w:sz w:val="20"/>
      <w:szCs w:val="20"/>
    </w:rPr>
  </w:style>
  <w:style w:type="character" w:styleId="af1">
    <w:name w:val="footnote reference"/>
    <w:semiHidden/>
    <w:rsid w:val="00F47100"/>
    <w:rPr>
      <w:vertAlign w:val="superscript"/>
    </w:rPr>
  </w:style>
  <w:style w:type="character" w:customStyle="1" w:styleId="EmailStyle461">
    <w:name w:val="EmailStyle461"/>
    <w:semiHidden/>
    <w:rsid w:val="00726429"/>
    <w:rPr>
      <w:rFonts w:ascii="Arial" w:hAnsi="Arial" w:cs="Arial" w:hint="default"/>
      <w:color w:val="auto"/>
      <w:sz w:val="20"/>
      <w:szCs w:val="20"/>
    </w:rPr>
  </w:style>
  <w:style w:type="paragraph" w:styleId="af2">
    <w:name w:val="Document Map"/>
    <w:basedOn w:val="a"/>
    <w:semiHidden/>
    <w:rsid w:val="0053231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3">
    <w:name w:val="Strong"/>
    <w:qFormat/>
    <w:rsid w:val="00536E91"/>
    <w:rPr>
      <w:b/>
      <w:bCs/>
    </w:rPr>
  </w:style>
  <w:style w:type="table" w:styleId="af4">
    <w:name w:val="Table Grid"/>
    <w:basedOn w:val="a1"/>
    <w:rsid w:val="000C6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rsid w:val="0028352E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905808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_____Microsoft_Excel_97-2003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C286-9455-465D-9E4C-0ED0E228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4722</Words>
  <Characters>26920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СИСТЕМНЫЕ ТРЕБОВАНИЯ К АРХИТЕКТУРЕ РЕШЕНИЯ</vt:lpstr>
      <vt:lpstr>СИСТЕМНЫЕ ТРЕБОВАНИЯ К АРХИТЕКТУРЕ РЕШЕНИЯ</vt:lpstr>
    </vt:vector>
  </TitlesOfParts>
  <Company>SoftServe</Company>
  <LinksUpToDate>false</LinksUpToDate>
  <CharactersWithSpaces>31579</CharactersWithSpaces>
  <SharedDoc>false</SharedDoc>
  <HLinks>
    <vt:vector size="132" baseType="variant"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_Toc346722342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_Toc346722341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_Toc346722340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_Toc346722339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_Toc346722338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_Toc346722337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_Toc346722336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_Toc346722335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_Toc346722334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_Toc346722333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_Toc346722332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_Toc346722331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_Toc346722330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_Toc346722329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_Toc346722328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_Toc346722327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_Toc346722326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_Toc346722325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_Toc346722324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_Toc346722323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_Toc346722322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_Toc346722321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СИСТЕМНЫЕ ТРЕБОВАНИЯ К АРХИТЕКТУРЕ РЕШЕНИЯ</dc:title>
  <dc:subject/>
  <dc:creator>ateresh</dc:creator>
  <cp:keywords/>
  <cp:lastModifiedBy>Ксения</cp:lastModifiedBy>
  <cp:revision>3</cp:revision>
  <cp:lastPrinted>2008-03-02T09:44:00Z</cp:lastPrinted>
  <dcterms:created xsi:type="dcterms:W3CDTF">2024-02-19T13:53:00Z</dcterms:created>
  <dcterms:modified xsi:type="dcterms:W3CDTF">2025-02-17T11:45:00Z</dcterms:modified>
</cp:coreProperties>
</file>